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071573" w:rsidP="4C53C747" w:rsidRDefault="001E6815" w14:paraId="5F524ECD" wp14:textId="0E8405FA">
      <w:pPr>
        <w:pStyle w:val="SpecContactInfo"/>
        <w:tabs>
          <w:tab w:val="left" w:leader="none" w:pos="8100"/>
        </w:tabs>
        <w:ind w:left="0"/>
      </w:pPr>
      <w:bookmarkStart w:name="_GoBack" w:id="0"/>
      <w:bookmarkEnd w:id="0"/>
      <w:r w:rsidR="001E6815">
        <w:rPr/>
        <w:t>NDS, Inc.</w:t>
      </w:r>
      <w:r>
        <w:tab/>
      </w:r>
      <w:r>
        <w:tab/>
      </w:r>
      <w:r>
        <w:tab/>
      </w:r>
      <w:r w:rsidR="0014695D">
        <w:rPr/>
        <w:t xml:space="preserve">April </w:t>
      </w:r>
      <w:r w:rsidR="001741D8">
        <w:rPr/>
        <w:t>20</w:t>
      </w:r>
      <w:r w:rsidR="005379D9">
        <w:rPr/>
        <w:t>1</w:t>
      </w:r>
      <w:r w:rsidR="00C04297">
        <w:rPr/>
        <w:t>5</w:t>
      </w:r>
    </w:p>
    <w:p xmlns:wp14="http://schemas.microsoft.com/office/word/2010/wordml" w:rsidR="00D62CE2" w:rsidP="001741D8" w:rsidRDefault="00D62CE2" w14:paraId="5A395FFA" wp14:textId="77777777">
      <w:pPr>
        <w:pStyle w:val="SpecContactInfo"/>
      </w:pPr>
      <w:r>
        <w:t>851 North Harvard Avenue</w:t>
      </w:r>
    </w:p>
    <w:p xmlns:wp14="http://schemas.microsoft.com/office/word/2010/wordml" w:rsidR="001741D8" w:rsidP="001741D8" w:rsidRDefault="00D62CE2" w14:paraId="30814E47" wp14:textId="77777777">
      <w:pPr>
        <w:pStyle w:val="SpecContactInfo"/>
      </w:pPr>
      <w:r>
        <w:t>Lindsay, California 93247</w:t>
      </w:r>
    </w:p>
    <w:p xmlns:wp14="http://schemas.microsoft.com/office/word/2010/wordml" w:rsidR="001741D8" w:rsidP="001741D8" w:rsidRDefault="001741D8" w14:paraId="39291BA5" wp14:textId="77777777">
      <w:pPr>
        <w:pStyle w:val="SpecContactInfo"/>
      </w:pPr>
      <w:r>
        <w:t>Toll Free</w:t>
      </w:r>
      <w:r>
        <w:tab/>
      </w:r>
      <w:r w:rsidR="00D62CE2">
        <w:tab/>
      </w:r>
      <w:r>
        <w:t>800</w:t>
      </w:r>
      <w:r w:rsidR="008B60A1">
        <w:t>-</w:t>
      </w:r>
      <w:r w:rsidR="00D62CE2">
        <w:t>726-1994</w:t>
      </w:r>
    </w:p>
    <w:p xmlns:wp14="http://schemas.microsoft.com/office/word/2010/wordml" w:rsidR="001741D8" w:rsidP="001741D8" w:rsidRDefault="001741D8" w14:paraId="32140ABE" wp14:textId="77777777">
      <w:pPr>
        <w:pStyle w:val="SpecContactInfo"/>
      </w:pPr>
      <w:r>
        <w:t>Phone</w:t>
      </w:r>
      <w:r>
        <w:tab/>
      </w:r>
      <w:r w:rsidR="00D62CE2">
        <w:tab/>
      </w:r>
      <w:r w:rsidR="00D62CE2">
        <w:t>559-562-9888</w:t>
      </w:r>
    </w:p>
    <w:p xmlns:wp14="http://schemas.microsoft.com/office/word/2010/wordml" w:rsidR="00D62CE2" w:rsidP="001741D8" w:rsidRDefault="00D62CE2" w14:paraId="0F0E52FD" wp14:textId="77777777">
      <w:pPr>
        <w:pStyle w:val="SpecContactInfo"/>
      </w:pPr>
      <w:r>
        <w:t xml:space="preserve">Toll Free </w:t>
      </w:r>
      <w:r w:rsidR="001741D8">
        <w:t>Fax</w:t>
      </w:r>
      <w:r w:rsidR="001741D8">
        <w:tab/>
      </w:r>
      <w:r>
        <w:tab/>
      </w:r>
      <w:r>
        <w:t>8</w:t>
      </w:r>
      <w:r w:rsidR="001741D8">
        <w:t>00</w:t>
      </w:r>
      <w:r w:rsidR="008B60A1">
        <w:t>-</w:t>
      </w:r>
      <w:r>
        <w:t>726-1998</w:t>
      </w:r>
    </w:p>
    <w:p xmlns:wp14="http://schemas.microsoft.com/office/word/2010/wordml" w:rsidR="00D62CE2" w:rsidP="001741D8" w:rsidRDefault="00D62CE2" w14:paraId="696C6DA5" wp14:textId="77777777">
      <w:pPr>
        <w:pStyle w:val="SpecContactInfo"/>
      </w:pPr>
      <w:r>
        <w:t>Fax</w:t>
      </w:r>
      <w:r>
        <w:tab/>
      </w:r>
      <w:r>
        <w:tab/>
      </w:r>
      <w:r>
        <w:t>559-562-4488</w:t>
      </w:r>
    </w:p>
    <w:p xmlns:wp14="http://schemas.microsoft.com/office/word/2010/wordml" w:rsidR="001741D8" w:rsidP="001741D8" w:rsidRDefault="00D62CE2" w14:paraId="25166902" wp14:textId="77777777">
      <w:pPr>
        <w:pStyle w:val="SpecContactInfo"/>
      </w:pPr>
      <w:r>
        <w:t>We</w:t>
      </w:r>
      <w:r w:rsidR="001741D8">
        <w:t>bsite</w:t>
      </w:r>
      <w:r w:rsidR="001741D8">
        <w:tab/>
      </w:r>
      <w:r>
        <w:tab/>
      </w:r>
      <w:hyperlink w:history="1" r:id="rId9">
        <w:r w:rsidRPr="00DD5F2C">
          <w:rPr>
            <w:rStyle w:val="Hyperlink"/>
            <w:szCs w:val="24"/>
          </w:rPr>
          <w:t>www.ndspro.com</w:t>
        </w:r>
      </w:hyperlink>
    </w:p>
    <w:p xmlns:wp14="http://schemas.microsoft.com/office/word/2010/wordml" w:rsidR="001741D8" w:rsidP="001741D8" w:rsidRDefault="001741D8" w14:paraId="2AD4AF77" wp14:textId="77777777">
      <w:pPr>
        <w:pStyle w:val="SpecContactInfo"/>
      </w:pPr>
      <w:r>
        <w:t>Email</w:t>
      </w:r>
      <w:r>
        <w:tab/>
      </w:r>
      <w:r w:rsidR="00D62CE2">
        <w:tab/>
      </w:r>
      <w:r w:rsidR="00D62CE2">
        <w:t>nds</w:t>
      </w:r>
      <w:hyperlink w:history="1" r:id="rId10">
        <w:r w:rsidRPr="001D69AF" w:rsidR="00DF5E35">
          <w:rPr>
            <w:rStyle w:val="Hyperlink"/>
            <w:szCs w:val="24"/>
          </w:rPr>
          <w:t>@</w:t>
        </w:r>
        <w:r w:rsidR="00D62CE2">
          <w:rPr>
            <w:rStyle w:val="Hyperlink"/>
            <w:szCs w:val="24"/>
          </w:rPr>
          <w:t>ndspro</w:t>
        </w:r>
        <w:r w:rsidRPr="001D69AF" w:rsidR="00DF5E35">
          <w:rPr>
            <w:rStyle w:val="Hyperlink"/>
            <w:szCs w:val="24"/>
          </w:rPr>
          <w:t>.com</w:t>
        </w:r>
      </w:hyperlink>
    </w:p>
    <w:p xmlns:wp14="http://schemas.microsoft.com/office/word/2010/wordml" w:rsidRPr="0060399E" w:rsidR="0060399E" w:rsidP="004048DF" w:rsidRDefault="001741D8" w14:paraId="404E0ADA" wp14:textId="77777777">
      <w:pPr>
        <w:pStyle w:val="SpecDocument"/>
      </w:pPr>
      <w:r>
        <w:t>Product Guide Specification</w:t>
      </w:r>
    </w:p>
    <w:p xmlns:wp14="http://schemas.microsoft.com/office/word/2010/wordml" w:rsidR="00412DE2" w:rsidP="001741D8" w:rsidRDefault="001741D8" w14:paraId="590CD43A" wp14:textId="77777777">
      <w:pPr>
        <w:pStyle w:val="SpecSpecifierNotes0"/>
        <w:rPr>
          <w:i/>
        </w:rPr>
      </w:pPr>
      <w:r>
        <w:t xml:space="preserve">Specifier Notes:  This product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including </w:t>
      </w:r>
      <w:r w:rsidRPr="00340DD6" w:rsidR="00340DD6">
        <w:rPr>
          <w:i/>
        </w:rPr>
        <w:t>MasterFormat, SectionFormat,</w:t>
      </w:r>
      <w:r w:rsidR="00340DD6">
        <w:t xml:space="preserve"> and </w:t>
      </w:r>
      <w:r w:rsidRPr="00340DD6" w:rsidR="00340DD6">
        <w:rPr>
          <w:i/>
        </w:rPr>
        <w:t>PageFormat</w:t>
      </w:r>
      <w:r w:rsidRPr="00340DD6">
        <w:rPr>
          <w:i/>
        </w:rPr>
        <w:t>.</w:t>
      </w:r>
    </w:p>
    <w:p xmlns:wp14="http://schemas.microsoft.com/office/word/2010/wordml" w:rsidR="001741D8" w:rsidP="00E8657E" w:rsidRDefault="001741D8" w14:paraId="7511D08C" wp14:textId="77777777">
      <w:pPr>
        <w:pStyle w:val="SpecSpecifierNotes0"/>
      </w:pPr>
      <w:r>
        <w:t>Th</w:t>
      </w:r>
      <w:r w:rsidR="00966BBA">
        <w:t>is</w:t>
      </w:r>
      <w:r>
        <w:t xml:space="preserve"> section must be carefully reviewed and edited by the Architect to meet the requirements </w:t>
      </w:r>
      <w:r w:rsidR="00F8129C">
        <w:t xml:space="preserve">of the project </w:t>
      </w:r>
      <w:r>
        <w:t xml:space="preserve">and local building code.  Coordinate this section with </w:t>
      </w:r>
      <w:r w:rsidR="00F8129C">
        <w:t xml:space="preserve">Division 1, </w:t>
      </w:r>
      <w:r>
        <w:t>other specification sections</w:t>
      </w:r>
      <w:r w:rsidR="00F8129C">
        <w:t>,</w:t>
      </w:r>
      <w:r>
        <w:t xml:space="preserve"> and the Drawings.  Delete all Specifier Notes </w:t>
      </w:r>
      <w:r w:rsidR="00696CA1">
        <w:t xml:space="preserve">after </w:t>
      </w:r>
      <w:r>
        <w:t>editing this section.</w:t>
      </w:r>
    </w:p>
    <w:p xmlns:wp14="http://schemas.microsoft.com/office/word/2010/wordml" w:rsidR="001F3350" w:rsidP="00E8657E" w:rsidRDefault="001F3350" w14:paraId="78F3CC0A" wp14:textId="77777777">
      <w:pPr>
        <w:pStyle w:val="SpecSpecifierNotes0"/>
      </w:pPr>
      <w:r>
        <w:t>Section numbers</w:t>
      </w:r>
      <w:r w:rsidR="008B60A1">
        <w:t xml:space="preserve"> </w:t>
      </w:r>
      <w:r w:rsidRPr="0029629F" w:rsidR="008B60A1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201</w:t>
      </w:r>
      <w:r w:rsidR="0029629F">
        <w:rPr>
          <w:i/>
        </w:rPr>
        <w:t>4</w:t>
      </w:r>
      <w:r w:rsidR="008B60A1">
        <w:rPr>
          <w:i/>
        </w:rPr>
        <w:t xml:space="preserve"> Update.</w:t>
      </w:r>
    </w:p>
    <w:p xmlns:wp14="http://schemas.microsoft.com/office/word/2010/wordml" w:rsidR="001F3350" w:rsidP="00E8657E" w:rsidRDefault="001F3350" w14:paraId="2C55C8ED" wp14:textId="77777777">
      <w:pPr>
        <w:pStyle w:val="SpecHeading1"/>
      </w:pPr>
      <w:r>
        <w:t xml:space="preserve"> </w:t>
      </w:r>
      <w:r w:rsidR="00CE30E1">
        <w:t>33 44 16</w:t>
      </w:r>
    </w:p>
    <w:p xmlns:wp14="http://schemas.microsoft.com/office/word/2010/wordml" w:rsidR="001F3350" w:rsidP="004048DF" w:rsidRDefault="00CE30E1" w14:paraId="7EA0B37E" wp14:textId="77777777">
      <w:pPr>
        <w:pStyle w:val="SpecSectiontitle"/>
      </w:pPr>
      <w:r>
        <w:t>UTILITY TRENCH DRAINS</w:t>
      </w:r>
    </w:p>
    <w:p xmlns:wp14="http://schemas.microsoft.com/office/word/2010/wordml" w:rsidR="001F3350" w:rsidP="001F3350" w:rsidRDefault="001F3350" w14:paraId="1010166A" wp14:textId="77777777">
      <w:pPr>
        <w:pStyle w:val="SpecSpecifierNotes0"/>
      </w:pPr>
      <w:r>
        <w:t>Specifier Notes:  This section covers</w:t>
      </w:r>
      <w:r w:rsidR="00FD19C9">
        <w:t xml:space="preserve"> </w:t>
      </w:r>
      <w:r w:rsidR="000A6D5D">
        <w:t>NDS, Inc. “</w:t>
      </w:r>
      <w:r w:rsidR="00347FC2">
        <w:t>Dura Slope</w:t>
      </w:r>
      <w:r w:rsidR="000A6D5D">
        <w:t xml:space="preserve">” </w:t>
      </w:r>
      <w:r w:rsidR="00347FC2">
        <w:t xml:space="preserve">trench drain system.  </w:t>
      </w:r>
      <w:proofErr w:type="gramStart"/>
      <w:r>
        <w:t>Consult</w:t>
      </w:r>
      <w:r w:rsidR="00FD19C9">
        <w:t xml:space="preserve"> </w:t>
      </w:r>
      <w:r w:rsidR="00AB031C">
        <w:t xml:space="preserve">NDS, Inc. </w:t>
      </w:r>
      <w:r>
        <w:t>for assistance in editing this section for the specific application.</w:t>
      </w:r>
      <w:proofErr w:type="gramEnd"/>
    </w:p>
    <w:p xmlns:wp14="http://schemas.microsoft.com/office/word/2010/wordml" w:rsidR="000C7482" w:rsidP="001F3350" w:rsidRDefault="000C7482" w14:paraId="2B37290D" wp14:textId="77777777">
      <w:pPr>
        <w:pStyle w:val="SpecSpecifierNotes0"/>
      </w:pPr>
      <w:r>
        <w:t>Use of “</w:t>
      </w:r>
      <w:r w:rsidR="00347FC2">
        <w:t>Dura Slope</w:t>
      </w:r>
      <w:r>
        <w:t xml:space="preserve">” </w:t>
      </w:r>
      <w:r w:rsidR="00347FC2">
        <w:t xml:space="preserve">trench drain system </w:t>
      </w:r>
      <w:r>
        <w:t xml:space="preserve">may contribute to LEED credits.  </w:t>
      </w:r>
      <w:proofErr w:type="gramStart"/>
      <w:r>
        <w:t>Consult NDS, Inc. for more information.</w:t>
      </w:r>
      <w:proofErr w:type="gramEnd"/>
    </w:p>
    <w:p xmlns:wp14="http://schemas.microsoft.com/office/word/2010/wordml" w:rsidR="001F3350" w:rsidP="001F3350" w:rsidRDefault="001F3350" w14:paraId="066E0F05" wp14:textId="77777777">
      <w:pPr>
        <w:pStyle w:val="SpecHeading2Part1"/>
      </w:pPr>
      <w:r>
        <w:t>GENERAL</w:t>
      </w:r>
    </w:p>
    <w:p xmlns:wp14="http://schemas.microsoft.com/office/word/2010/wordml" w:rsidR="001F3350" w:rsidP="001F3350" w:rsidRDefault="001F3350" w14:paraId="198C8B54" wp14:textId="77777777">
      <w:pPr>
        <w:pStyle w:val="SpecHeading311"/>
      </w:pPr>
      <w:r>
        <w:t>SECTION INCLUDES</w:t>
      </w:r>
    </w:p>
    <w:p xmlns:wp14="http://schemas.microsoft.com/office/word/2010/wordml" w:rsidR="001F3350" w:rsidP="001F3350" w:rsidRDefault="00347FC2" w14:paraId="0D5FDD45" wp14:textId="77777777">
      <w:pPr>
        <w:pStyle w:val="SpecHeading4A"/>
      </w:pPr>
      <w:r>
        <w:t xml:space="preserve">Trench </w:t>
      </w:r>
      <w:proofErr w:type="gramStart"/>
      <w:r>
        <w:t>drain</w:t>
      </w:r>
      <w:proofErr w:type="gramEnd"/>
      <w:r>
        <w:t xml:space="preserve"> system</w:t>
      </w:r>
      <w:r w:rsidR="00C96CC9">
        <w:t>.</w:t>
      </w:r>
    </w:p>
    <w:p xmlns:wp14="http://schemas.microsoft.com/office/word/2010/wordml" w:rsidR="001F3350" w:rsidP="001F3350" w:rsidRDefault="001F3350" w14:paraId="75D166D1" wp14:textId="77777777">
      <w:pPr>
        <w:pStyle w:val="SpecHeading311"/>
      </w:pPr>
      <w:r>
        <w:t xml:space="preserve">RELATED </w:t>
      </w:r>
      <w:r w:rsidR="00C2040B">
        <w:t>REQUIREMENTS</w:t>
      </w:r>
    </w:p>
    <w:p xmlns:wp14="http://schemas.microsoft.com/office/word/2010/wordml" w:rsidR="001F3350" w:rsidP="001F3350" w:rsidRDefault="001F3350" w14:paraId="13F1E833" wp14:textId="77777777">
      <w:pPr>
        <w:pStyle w:val="SpecSpecifierNotes0"/>
      </w:pPr>
      <w:r>
        <w:t xml:space="preserve">Specifier Notes:  Edit the following list of related sections as </w:t>
      </w:r>
      <w:r w:rsidR="004811AA">
        <w:t>necessary</w:t>
      </w:r>
      <w:r w:rsidR="00B70B76">
        <w:t xml:space="preserve">.  </w:t>
      </w:r>
      <w:r w:rsidR="00731D17">
        <w:t>Limit the list to sections with specific information that the reader might expect to find in this section, but is specified elsewhere.</w:t>
      </w:r>
    </w:p>
    <w:p xmlns:wp14="http://schemas.microsoft.com/office/word/2010/wordml" w:rsidR="00CE30E1" w:rsidP="00715CEC" w:rsidRDefault="00CE30E1" w14:paraId="5BB3497D" wp14:textId="77777777">
      <w:pPr>
        <w:pStyle w:val="SpecHeading4A"/>
      </w:pPr>
      <w:r>
        <w:t>Section 03 30 00 – Cast-in-Place Concrete.</w:t>
      </w:r>
    </w:p>
    <w:p xmlns:wp14="http://schemas.microsoft.com/office/word/2010/wordml" w:rsidR="00CE30E1" w:rsidP="00CE30E1" w:rsidRDefault="00CE30E1" w14:paraId="64ECAA90" wp14:textId="77777777">
      <w:pPr>
        <w:pStyle w:val="SpecHeading4A"/>
      </w:pPr>
      <w:r>
        <w:t>Section 31 23 00 – Excavation and Fill.</w:t>
      </w:r>
    </w:p>
    <w:p xmlns:wp14="http://schemas.microsoft.com/office/word/2010/wordml" w:rsidR="006C6789" w:rsidP="00CE30E1" w:rsidRDefault="00CE30E1" w14:paraId="1A0D666D" wp14:textId="77777777">
      <w:pPr>
        <w:pStyle w:val="SpecHeading4A"/>
      </w:pPr>
      <w:r>
        <w:t>Section 33 41 00 – Storm Utility Drainage Piping.</w:t>
      </w:r>
    </w:p>
    <w:p xmlns:wp14="http://schemas.microsoft.com/office/word/2010/wordml" w:rsidR="004811AA" w:rsidP="004811AA" w:rsidRDefault="004811AA" w14:paraId="076A610C" wp14:textId="77777777">
      <w:pPr>
        <w:pStyle w:val="SpecHeading311"/>
      </w:pPr>
      <w:r>
        <w:t>PREINSTALLATION MEETINGS</w:t>
      </w:r>
    </w:p>
    <w:p xmlns:wp14="http://schemas.microsoft.com/office/word/2010/wordml" w:rsidR="004811AA" w:rsidP="004811AA" w:rsidRDefault="004811AA" w14:paraId="57DB6E41" wp14:textId="77777777">
      <w:pPr>
        <w:pStyle w:val="SpecSpecifierNotes0"/>
      </w:pPr>
      <w:r>
        <w:t>Specifier Notes:  Edit preinstallation meetings as necessary.  Delete if not required.</w:t>
      </w:r>
    </w:p>
    <w:p xmlns:wp14="http://schemas.microsoft.com/office/word/2010/wordml" w:rsidR="004811AA" w:rsidP="004811AA" w:rsidRDefault="004811AA" w14:paraId="6DE590D2" wp14:textId="77777777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week</w:t>
      </w:r>
      <w:proofErr w:type="gramStart"/>
      <w:r w:rsidR="006B23CB">
        <w:t>]  [</w:t>
      </w:r>
      <w:proofErr w:type="gramEnd"/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5F0610">
        <w:t>Work of this Section</w:t>
      </w:r>
      <w:r>
        <w:t>.</w:t>
      </w:r>
    </w:p>
    <w:p xmlns:wp14="http://schemas.microsoft.com/office/word/2010/wordml" w:rsidR="004811AA" w:rsidP="004811AA" w:rsidRDefault="004811AA" w14:paraId="1F2BCC98" wp14:textId="77777777">
      <w:pPr>
        <w:pStyle w:val="SpecHeading4A"/>
      </w:pPr>
      <w:r>
        <w:t xml:space="preserve">Require attendance of parties directly affecting </w:t>
      </w:r>
      <w:r w:rsidR="005F0610">
        <w:t>W</w:t>
      </w:r>
      <w:r>
        <w:t xml:space="preserve">ork of this </w:t>
      </w:r>
      <w:r w:rsidR="005F0610">
        <w:t>S</w:t>
      </w:r>
      <w:r>
        <w:t>ection, including Contractor, Architect, installer, and manufacturer’s representative.</w:t>
      </w:r>
    </w:p>
    <w:p xmlns:wp14="http://schemas.microsoft.com/office/word/2010/wordml" w:rsidR="00F3483D" w:rsidP="004811AA" w:rsidRDefault="004811AA" w14:paraId="4BADA4EA" wp14:textId="77777777">
      <w:pPr>
        <w:pStyle w:val="SpecHeading4A"/>
      </w:pPr>
      <w:r>
        <w:t xml:space="preserve">Review </w:t>
      </w:r>
      <w:r w:rsidR="00F3483D">
        <w:t>the Following:</w:t>
      </w:r>
    </w:p>
    <w:p xmlns:wp14="http://schemas.microsoft.com/office/word/2010/wordml" w:rsidR="00F3483D" w:rsidP="00F3483D" w:rsidRDefault="00F3483D" w14:paraId="3AD51848" wp14:textId="77777777">
      <w:pPr>
        <w:pStyle w:val="SpecHeading51"/>
      </w:pPr>
      <w:r>
        <w:t>M</w:t>
      </w:r>
      <w:r w:rsidR="004811AA">
        <w:t>aterials</w:t>
      </w:r>
      <w:r>
        <w:t>.</w:t>
      </w:r>
    </w:p>
    <w:p xmlns:wp14="http://schemas.microsoft.com/office/word/2010/wordml" w:rsidR="00F3483D" w:rsidP="00F3483D" w:rsidRDefault="00F3483D" w14:paraId="1D46C1C0" wp14:textId="77777777">
      <w:pPr>
        <w:pStyle w:val="SpecHeading51"/>
      </w:pPr>
      <w:r>
        <w:t>I</w:t>
      </w:r>
      <w:r w:rsidR="004811AA">
        <w:t>nstallation</w:t>
      </w:r>
      <w:r>
        <w:t>.</w:t>
      </w:r>
    </w:p>
    <w:p xmlns:wp14="http://schemas.microsoft.com/office/word/2010/wordml" w:rsidR="00F3483D" w:rsidP="00F3483D" w:rsidRDefault="00F3483D" w14:paraId="2BFE6514" wp14:textId="77777777">
      <w:pPr>
        <w:pStyle w:val="SpecHeading51"/>
      </w:pPr>
      <w:r>
        <w:t>A</w:t>
      </w:r>
      <w:r w:rsidR="004811AA">
        <w:t>djusting</w:t>
      </w:r>
      <w:r>
        <w:t>.</w:t>
      </w:r>
    </w:p>
    <w:p xmlns:wp14="http://schemas.microsoft.com/office/word/2010/wordml" w:rsidRPr="00CE30E1" w:rsidR="00CE30E1" w:rsidP="00CE30E1" w:rsidRDefault="00CE30E1" w14:paraId="0900628B" wp14:textId="77777777">
      <w:pPr>
        <w:pStyle w:val="SpecHeading51"/>
      </w:pPr>
      <w:r>
        <w:t>Cleaning.</w:t>
      </w:r>
    </w:p>
    <w:p xmlns:wp14="http://schemas.microsoft.com/office/word/2010/wordml" w:rsidR="00F3483D" w:rsidP="00F3483D" w:rsidRDefault="00F3483D" w14:paraId="324D22D7" wp14:textId="77777777">
      <w:pPr>
        <w:pStyle w:val="SpecHeading51"/>
      </w:pPr>
      <w:r>
        <w:t>P</w:t>
      </w:r>
      <w:r w:rsidR="004811AA">
        <w:t>rotection</w:t>
      </w:r>
      <w:r>
        <w:t>.</w:t>
      </w:r>
    </w:p>
    <w:p xmlns:wp14="http://schemas.microsoft.com/office/word/2010/wordml" w:rsidRPr="00011263" w:rsidR="004811AA" w:rsidP="00F3483D" w:rsidRDefault="00F3483D" w14:paraId="237FC69C" wp14:textId="77777777">
      <w:pPr>
        <w:pStyle w:val="SpecHeading51"/>
      </w:pPr>
      <w:r>
        <w:t>Co</w:t>
      </w:r>
      <w:r w:rsidR="004811AA">
        <w:t xml:space="preserve">ordination with other </w:t>
      </w:r>
      <w:r w:rsidR="00D600C6">
        <w:t>W</w:t>
      </w:r>
      <w:r w:rsidR="004811AA">
        <w:t>ork.</w:t>
      </w:r>
    </w:p>
    <w:p xmlns:wp14="http://schemas.microsoft.com/office/word/2010/wordml" w:rsidR="00AE3D20" w:rsidP="00AE3D20" w:rsidRDefault="00AE3D20" w14:paraId="72590994" wp14:textId="77777777">
      <w:pPr>
        <w:pStyle w:val="SpecHeading311"/>
      </w:pPr>
      <w:r>
        <w:t>SUBMITTALS</w:t>
      </w:r>
    </w:p>
    <w:p xmlns:wp14="http://schemas.microsoft.com/office/word/2010/wordml" w:rsidR="00AE3D20" w:rsidP="00966BBA" w:rsidRDefault="00966BBA" w14:paraId="7D02513C" wp14:textId="77777777">
      <w:pPr>
        <w:pStyle w:val="SpecSpecifierNotes0"/>
      </w:pPr>
      <w:r>
        <w:t xml:space="preserve">Specifier Notes:  Edit submittal requirements as </w:t>
      </w:r>
      <w:r w:rsidR="004811AA">
        <w:t>necessary</w:t>
      </w:r>
      <w:r>
        <w:t>.  Delete submittals not required.</w:t>
      </w:r>
    </w:p>
    <w:p xmlns:wp14="http://schemas.microsoft.com/office/word/2010/wordml" w:rsidR="00AE3D20" w:rsidP="00AE3D20" w:rsidRDefault="00AE3D20" w14:paraId="13CBDB5F" wp14:textId="77777777">
      <w:pPr>
        <w:pStyle w:val="SpecHeading4A"/>
      </w:pPr>
      <w:r>
        <w:t xml:space="preserve">Comply with </w:t>
      </w:r>
      <w:r w:rsidR="00F8129C">
        <w:t>Division 1</w:t>
      </w:r>
      <w:r>
        <w:t>.</w:t>
      </w:r>
    </w:p>
    <w:p xmlns:wp14="http://schemas.microsoft.com/office/word/2010/wordml" w:rsidR="00AE3D20" w:rsidP="00AE3D20" w:rsidRDefault="00AE3D20" w14:paraId="0FE99974" wp14:textId="77777777">
      <w:pPr>
        <w:pStyle w:val="SpecHeading4A"/>
      </w:pPr>
      <w:r>
        <w:t>Product Data:  Submit manufacturer’s product data, including</w:t>
      </w:r>
      <w:r w:rsidR="00D16D18">
        <w:t xml:space="preserve"> installation instructions.</w:t>
      </w:r>
    </w:p>
    <w:p xmlns:wp14="http://schemas.microsoft.com/office/word/2010/wordml" w:rsidRPr="00B54427" w:rsidR="00347FC2" w:rsidP="00B54427" w:rsidRDefault="00347FC2" w14:paraId="60504D15" wp14:textId="77777777">
      <w:pPr>
        <w:pStyle w:val="SpecHeading4A"/>
      </w:pPr>
      <w:r w:rsidRPr="00B54427">
        <w:t xml:space="preserve">Shop Drawings:  Submit manufacturer's shop drawings, indicating layout, </w:t>
      </w:r>
      <w:r w:rsidR="006F581C">
        <w:t xml:space="preserve">dimensions, </w:t>
      </w:r>
      <w:r w:rsidRPr="00B54427">
        <w:t xml:space="preserve">materials, components, </w:t>
      </w:r>
      <w:r w:rsidR="006F581C">
        <w:t xml:space="preserve">and </w:t>
      </w:r>
      <w:r w:rsidRPr="00B54427">
        <w:t>accessories.</w:t>
      </w:r>
    </w:p>
    <w:p xmlns:wp14="http://schemas.microsoft.com/office/word/2010/wordml" w:rsidR="00777DF4" w:rsidP="00964316" w:rsidRDefault="004E3625" w14:paraId="62FAE03A" wp14:textId="77777777">
      <w:pPr>
        <w:pStyle w:val="SpecHeading4A"/>
      </w:pPr>
      <w:r>
        <w:t>S</w:t>
      </w:r>
      <w:r w:rsidR="00964316">
        <w:t>amples:  Submit manufacturer’s sample</w:t>
      </w:r>
      <w:r w:rsidR="008F418A">
        <w:t xml:space="preserve"> of</w:t>
      </w:r>
      <w:r w:rsidR="007435CA">
        <w:t xml:space="preserve"> </w:t>
      </w:r>
      <w:r w:rsidR="00347FC2">
        <w:t>trench drain, including grate.</w:t>
      </w:r>
    </w:p>
    <w:p xmlns:wp14="http://schemas.microsoft.com/office/word/2010/wordml" w:rsidR="006C4E30" w:rsidP="006C4E30" w:rsidRDefault="006C4E30" w14:paraId="1ABE0237" wp14:textId="77777777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xmlns:wp14="http://schemas.microsoft.com/office/word/2010/wordml" w:rsidR="00DD738A" w:rsidP="00DD738A" w:rsidRDefault="00DD738A" w14:paraId="659766E7" wp14:textId="77777777">
      <w:pPr>
        <w:pStyle w:val="SpecHeading4A"/>
      </w:pPr>
      <w:r>
        <w:t>Manufacturer’s Project References:  Submit manufacturer’s list of successfully completed</w:t>
      </w:r>
      <w:r w:rsidR="007435CA">
        <w:t xml:space="preserve"> </w:t>
      </w:r>
      <w:r w:rsidR="002645F8">
        <w:t xml:space="preserve">trench drain system </w:t>
      </w:r>
      <w:r>
        <w:t>projects, including project name and location, name of architect, and type and quantity of</w:t>
      </w:r>
      <w:r w:rsidR="007435CA">
        <w:t xml:space="preserve"> </w:t>
      </w:r>
      <w:r w:rsidR="002645F8">
        <w:t>trench drain systems</w:t>
      </w:r>
      <w:r w:rsidR="00AD4AD6">
        <w:t xml:space="preserve"> furnished</w:t>
      </w:r>
      <w:r>
        <w:t>.</w:t>
      </w:r>
    </w:p>
    <w:p xmlns:wp14="http://schemas.microsoft.com/office/word/2010/wordml" w:rsidRPr="00DD738A" w:rsidR="002568DF" w:rsidP="002568DF" w:rsidRDefault="002568DF" w14:paraId="23999483" wp14:textId="77777777">
      <w:pPr>
        <w:pStyle w:val="SpecHeading4A"/>
      </w:pPr>
      <w:r>
        <w:t xml:space="preserve">Installer’s Project References:  Submit installer’s list of successfully completed </w:t>
      </w:r>
      <w:r w:rsidR="002645F8">
        <w:t xml:space="preserve">trench drain system </w:t>
      </w:r>
      <w:r w:rsidR="00AB031C">
        <w:t>p</w:t>
      </w:r>
      <w:r>
        <w:t xml:space="preserve">rojects, including project name and location, name of architect, and type and quantity of </w:t>
      </w:r>
      <w:r w:rsidR="002645F8">
        <w:t xml:space="preserve">trench drain systems </w:t>
      </w:r>
      <w:r>
        <w:t>installed.</w:t>
      </w:r>
    </w:p>
    <w:p xmlns:wp14="http://schemas.microsoft.com/office/word/2010/wordml" w:rsidRPr="00D16D18" w:rsidR="00D16D18" w:rsidP="00D16D18" w:rsidRDefault="00D16D18" w14:paraId="016FB281" wp14:textId="77777777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xmlns:wp14="http://schemas.microsoft.com/office/word/2010/wordml" w:rsidR="00964316" w:rsidP="00964316" w:rsidRDefault="00964316" w14:paraId="6A9457AF" wp14:textId="77777777">
      <w:pPr>
        <w:pStyle w:val="SpecHeading311"/>
      </w:pPr>
      <w:r>
        <w:t>QUALITY ASSURANCE</w:t>
      </w:r>
    </w:p>
    <w:p xmlns:wp14="http://schemas.microsoft.com/office/word/2010/wordml" w:rsidR="00DF06C2" w:rsidP="003976AB" w:rsidRDefault="00DF06C2" w14:paraId="2A33BA7C" wp14:textId="77777777">
      <w:pPr>
        <w:pStyle w:val="SpecHeading4A"/>
      </w:pPr>
      <w:r w:rsidRPr="00DF06C2">
        <w:t>Manufacturer’s Qualifications:</w:t>
      </w:r>
      <w:r w:rsidR="00AB031C">
        <w:t xml:space="preserve">  </w:t>
      </w:r>
      <w:r w:rsidRPr="00DF06C2">
        <w:t xml:space="preserve">Manufacturer </w:t>
      </w:r>
      <w:r>
        <w:t xml:space="preserve">regularly </w:t>
      </w:r>
      <w:r w:rsidRPr="00DF06C2">
        <w:t>engaged</w:t>
      </w:r>
      <w:r w:rsidR="00214D04">
        <w:t>,</w:t>
      </w:r>
      <w:r w:rsidRPr="00DF06C2">
        <w:t xml:space="preserve"> for </w:t>
      </w:r>
      <w:r w:rsidR="005F4CD2">
        <w:t xml:space="preserve">a minimum of </w:t>
      </w:r>
      <w:r w:rsidR="00AB031C">
        <w:t>10</w:t>
      </w:r>
      <w:r w:rsidRPr="00DF06C2">
        <w:t xml:space="preserve"> years</w:t>
      </w:r>
      <w:r w:rsidR="00214D04">
        <w:t>,</w:t>
      </w:r>
      <w:r w:rsidRPr="00DF06C2">
        <w:t xml:space="preserve"> 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2645F8">
        <w:t xml:space="preserve">trench drain systems </w:t>
      </w:r>
      <w:r w:rsidRPr="00DF06C2">
        <w:t>of similar type to that specified.</w:t>
      </w:r>
    </w:p>
    <w:p xmlns:wp14="http://schemas.microsoft.com/office/word/2010/wordml" w:rsidRPr="00DF06C2" w:rsidR="00DF06C2" w:rsidP="00DF06C2" w:rsidRDefault="00DF06C2" w14:paraId="786AAA0E" wp14:textId="77777777">
      <w:pPr>
        <w:pStyle w:val="SpecHeading4A"/>
      </w:pPr>
      <w:r w:rsidRPr="00DF06C2">
        <w:t>Installer's Qualifications:</w:t>
      </w:r>
    </w:p>
    <w:p xmlns:wp14="http://schemas.microsoft.com/office/word/2010/wordml" w:rsidRPr="00390028" w:rsidR="00DF06C2" w:rsidP="00DF06C2" w:rsidRDefault="00DF06C2" w14:paraId="4A00BC0D" wp14:textId="77777777">
      <w:pPr>
        <w:pStyle w:val="SpecHeading51"/>
      </w:pPr>
      <w:r>
        <w:t xml:space="preserve">Installer </w:t>
      </w:r>
      <w:r w:rsidR="0073194B">
        <w:t xml:space="preserve">regularly </w:t>
      </w:r>
      <w:r w:rsidRPr="00390028">
        <w:t xml:space="preserve">engaged, for </w:t>
      </w:r>
      <w:r w:rsidR="005F4CD2">
        <w:t xml:space="preserve">a minimum of </w:t>
      </w:r>
      <w:r w:rsidRPr="00390028">
        <w:t xml:space="preserve">5 years, in </w:t>
      </w:r>
      <w:r>
        <w:t xml:space="preserve">installation </w:t>
      </w:r>
      <w:r w:rsidRPr="00390028">
        <w:t xml:space="preserve">of </w:t>
      </w:r>
      <w:r w:rsidR="002645F8">
        <w:t xml:space="preserve">trench drain systems </w:t>
      </w:r>
      <w:r w:rsidRPr="00390028">
        <w:t>of similar type to that specified</w:t>
      </w:r>
      <w:r>
        <w:t>.</w:t>
      </w:r>
    </w:p>
    <w:p xmlns:wp14="http://schemas.microsoft.com/office/word/2010/wordml" w:rsidR="00964316" w:rsidP="00DF06C2" w:rsidRDefault="00DF06C2" w14:paraId="799ABC17" wp14:textId="77777777">
      <w:pPr>
        <w:pStyle w:val="SpecHeading51"/>
      </w:pPr>
      <w:r w:rsidRPr="00390028">
        <w:t xml:space="preserve">Employ persons trained for installation of </w:t>
      </w:r>
      <w:r w:rsidR="002645F8">
        <w:t>trench drain systems</w:t>
      </w:r>
      <w:r w:rsidRPr="00390028">
        <w:t>.</w:t>
      </w:r>
    </w:p>
    <w:p xmlns:wp14="http://schemas.microsoft.com/office/word/2010/wordml" w:rsidR="00964316" w:rsidP="00964316" w:rsidRDefault="00914FE2" w14:paraId="62EBB53B" wp14:textId="77777777">
      <w:pPr>
        <w:pStyle w:val="SpecHeading311"/>
      </w:pPr>
      <w:r>
        <w:t>DELIVERY, STORAGE, AND HANDLING</w:t>
      </w:r>
    </w:p>
    <w:p xmlns:wp14="http://schemas.microsoft.com/office/word/2010/wordml" w:rsidR="00914FE2" w:rsidP="00914FE2" w:rsidRDefault="00914FE2" w14:paraId="5A68754B" wp14:textId="77777777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</w:t>
      </w:r>
      <w:r w:rsidR="002645F8">
        <w:t xml:space="preserve">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xmlns:wp14="http://schemas.microsoft.com/office/word/2010/wordml" w:rsidR="003976AB" w:rsidP="00F927D7" w:rsidRDefault="00F927D7" w14:paraId="7E222B2D" wp14:textId="7777777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xmlns:wp14="http://schemas.microsoft.com/office/word/2010/wordml" w:rsidR="00F927D7" w:rsidP="00F93AEF" w:rsidRDefault="00F927D7" w14:paraId="7BAAC878" wp14:textId="77777777">
      <w:pPr>
        <w:pStyle w:val="SpecHeading51"/>
      </w:pPr>
      <w:r>
        <w:t xml:space="preserve">Store </w:t>
      </w:r>
      <w:r w:rsidR="00FB6D9B">
        <w:t xml:space="preserve">and handle </w:t>
      </w:r>
      <w:r w:rsidR="002645F8">
        <w:t xml:space="preserve">materials </w:t>
      </w:r>
      <w:r>
        <w:t>in accordance with manufacturer’s instructions.</w:t>
      </w:r>
    </w:p>
    <w:p xmlns:wp14="http://schemas.microsoft.com/office/word/2010/wordml" w:rsidR="00F93AEF" w:rsidP="00F93AEF" w:rsidRDefault="006D5600" w14:paraId="5579DE3C" wp14:textId="77777777">
      <w:pPr>
        <w:pStyle w:val="SpecHeading51"/>
      </w:pPr>
      <w:r>
        <w:t xml:space="preserve">Keep </w:t>
      </w:r>
      <w:r w:rsidR="002645F8">
        <w:t xml:space="preserve">materials </w:t>
      </w:r>
      <w:r>
        <w:t>in manufacturer’s original, unopened containers and packaging until installation.</w:t>
      </w:r>
    </w:p>
    <w:p xmlns:wp14="http://schemas.microsoft.com/office/word/2010/wordml" w:rsidRPr="007D13A6" w:rsidR="007D13A6" w:rsidP="007D13A6" w:rsidRDefault="007D13A6" w14:paraId="3BE4F6EB" wp14:textId="77777777">
      <w:pPr>
        <w:pStyle w:val="SpecHeading51"/>
      </w:pPr>
      <w:r w:rsidRPr="007D13A6">
        <w:t xml:space="preserve">Store </w:t>
      </w:r>
      <w:r w:rsidR="00DA0CE7">
        <w:t xml:space="preserve">materials </w:t>
      </w:r>
      <w:r w:rsidRPr="007D13A6">
        <w:t>in clean areas, protected from exposure to harmful weather conditions.</w:t>
      </w:r>
    </w:p>
    <w:p xmlns:wp14="http://schemas.microsoft.com/office/word/2010/wordml" w:rsidR="006D5600" w:rsidP="00F93AEF" w:rsidRDefault="006D5600" w14:paraId="5810F14D" wp14:textId="77777777">
      <w:pPr>
        <w:pStyle w:val="SpecHeading51"/>
      </w:pPr>
      <w:r>
        <w:t xml:space="preserve">Store </w:t>
      </w:r>
      <w:r w:rsidR="00DA0CE7">
        <w:t xml:space="preserve">materials </w:t>
      </w:r>
      <w:r>
        <w:t>out of direct sunlight.</w:t>
      </w:r>
    </w:p>
    <w:p xmlns:wp14="http://schemas.microsoft.com/office/word/2010/wordml" w:rsidR="00F927D7" w:rsidP="00B11FBE" w:rsidRDefault="00F927D7" w14:paraId="18EB9E77" wp14:textId="77777777">
      <w:pPr>
        <w:pStyle w:val="SpecHeading51"/>
      </w:pPr>
      <w:r>
        <w:t xml:space="preserve">Protect </w:t>
      </w:r>
      <w:r w:rsidR="00DA0CE7">
        <w:t xml:space="preserve">materials </w:t>
      </w:r>
      <w:r>
        <w:t xml:space="preserve">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>to prevent damage.</w:t>
      </w:r>
    </w:p>
    <w:p xmlns:wp14="http://schemas.microsoft.com/office/word/2010/wordml" w:rsidR="00D72952" w:rsidP="00D72952" w:rsidRDefault="00D72952" w14:paraId="048C4CAC" wp14:textId="77777777">
      <w:pPr>
        <w:pStyle w:val="SpecHeading311"/>
      </w:pPr>
      <w:r>
        <w:t>AMBIENT CONDITIONS</w:t>
      </w:r>
    </w:p>
    <w:p xmlns:wp14="http://schemas.microsoft.com/office/word/2010/wordml" w:rsidR="00517F34" w:rsidP="00D72952" w:rsidRDefault="00517F34" w14:paraId="39972EA1" wp14:textId="77777777">
      <w:pPr>
        <w:pStyle w:val="SpecHeading4A"/>
      </w:pPr>
      <w:r>
        <w:t>During Cold Weather:</w:t>
      </w:r>
    </w:p>
    <w:p xmlns:wp14="http://schemas.microsoft.com/office/word/2010/wordml" w:rsidR="00D72952" w:rsidP="00517F34" w:rsidRDefault="00517F34" w14:paraId="1BC2AA45" wp14:textId="77777777">
      <w:pPr>
        <w:pStyle w:val="SpecHeading51"/>
      </w:pPr>
      <w:r>
        <w:t>Do not u</w:t>
      </w:r>
      <w:r w:rsidR="00D72952">
        <w:t>se frozen materials.</w:t>
      </w:r>
    </w:p>
    <w:p xmlns:wp14="http://schemas.microsoft.com/office/word/2010/wordml" w:rsidR="00D72952" w:rsidP="00517F34" w:rsidRDefault="00517F34" w14:paraId="5259C0E2" wp14:textId="77777777">
      <w:pPr>
        <w:pStyle w:val="SpecHeading51"/>
      </w:pPr>
      <w:r>
        <w:t>Do not u</w:t>
      </w:r>
      <w:r w:rsidR="00D72952">
        <w:t>se materials mixed or coated with ice or frost.</w:t>
      </w:r>
    </w:p>
    <w:p xmlns:wp14="http://schemas.microsoft.com/office/word/2010/wordml" w:rsidR="00D72952" w:rsidP="00517F34" w:rsidRDefault="00517F34" w14:paraId="70F3F222" wp14:textId="77777777">
      <w:pPr>
        <w:pStyle w:val="SpecHeading51"/>
      </w:pPr>
      <w:r>
        <w:t>Do not b</w:t>
      </w:r>
      <w:r w:rsidR="00D72952">
        <w:t>uild on frozen Work.</w:t>
      </w:r>
    </w:p>
    <w:p xmlns:wp14="http://schemas.microsoft.com/office/word/2010/wordml" w:rsidR="00517F34" w:rsidP="00517F34" w:rsidRDefault="00517F34" w14:paraId="0DDA5C71" wp14:textId="77777777">
      <w:pPr>
        <w:pStyle w:val="SpecHeading4A"/>
      </w:pPr>
      <w:r>
        <w:t>During Wet Weather:  Do not bui</w:t>
      </w:r>
      <w:r w:rsidR="00D72952">
        <w:t>ld on wet, saturated</w:t>
      </w:r>
      <w:r>
        <w:t>, or muddy subgrade.</w:t>
      </w:r>
    </w:p>
    <w:p xmlns:wp14="http://schemas.microsoft.com/office/word/2010/wordml" w:rsidR="008D2910" w:rsidP="008D2910" w:rsidRDefault="008D2910" w14:paraId="745F8732" wp14:textId="77777777">
      <w:pPr>
        <w:pStyle w:val="SpecHeading2Part1"/>
      </w:pPr>
      <w:r>
        <w:t>PRODUCTS</w:t>
      </w:r>
    </w:p>
    <w:p xmlns:wp14="http://schemas.microsoft.com/office/word/2010/wordml" w:rsidR="008D2910" w:rsidP="008D2910" w:rsidRDefault="008D2910" w14:paraId="2B9D4811" wp14:textId="77777777">
      <w:pPr>
        <w:pStyle w:val="SpecHeading311"/>
      </w:pPr>
      <w:r>
        <w:t>MANUFACTURER</w:t>
      </w:r>
      <w:r w:rsidR="00695736">
        <w:t>S</w:t>
      </w:r>
    </w:p>
    <w:p xmlns:wp14="http://schemas.microsoft.com/office/word/2010/wordml" w:rsidR="008D2910" w:rsidP="00D62CE2" w:rsidRDefault="00777DF4" w14:paraId="2FF42070" wp14:textId="77777777">
      <w:pPr>
        <w:pStyle w:val="SpecHeading4A"/>
      </w:pPr>
      <w:r>
        <w:t>Manufacturer:</w:t>
      </w:r>
      <w:r w:rsidRPr="00D62CE2" w:rsidR="00D62CE2">
        <w:t xml:space="preserve"> </w:t>
      </w:r>
      <w:r w:rsidR="00D62CE2">
        <w:t xml:space="preserve"> NDS, Inc., 851 North Harvard Avenue, Lindsay, California 93247.  Toll Free 800-726-1994.  Phone 559-562-9888.  Toll Free Fax 800-726-1998.  Fax 559-562-4488.  Website </w:t>
      </w:r>
      <w:hyperlink w:history="1" r:id="rId11">
        <w:r w:rsidRPr="00D62CE2" w:rsidR="00D62CE2">
          <w:rPr>
            <w:rStyle w:val="Hyperlink"/>
            <w:szCs w:val="24"/>
          </w:rPr>
          <w:t>www.ndspro.com</w:t>
        </w:r>
      </w:hyperlink>
      <w:r w:rsidR="00D62CE2">
        <w:t>.  Email nds@ndspro.com.</w:t>
      </w:r>
    </w:p>
    <w:p xmlns:wp14="http://schemas.microsoft.com/office/word/2010/wordml" w:rsidR="00695736" w:rsidP="00695736" w:rsidRDefault="00695736" w14:paraId="02C882B7" wp14:textId="77777777">
      <w:pPr>
        <w:pStyle w:val="SpecSpecifierNotes0"/>
      </w:pPr>
      <w:r>
        <w:t>Specifier Notes:  Specify if substitutions will be permitted.</w:t>
      </w:r>
    </w:p>
    <w:p xmlns:wp14="http://schemas.microsoft.com/office/word/2010/wordml" w:rsidR="00A84FD7" w:rsidP="00A84FD7" w:rsidRDefault="00A84FD7" w14:paraId="40086D33" wp14:textId="7777777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proofErr w:type="gramStart"/>
      <w:r w:rsidR="00695736">
        <w:t>]  [</w:t>
      </w:r>
      <w:proofErr w:type="gramEnd"/>
      <w:r w:rsidR="00B81B64">
        <w:t xml:space="preserve">Comply </w:t>
      </w:r>
      <w:r w:rsidR="001B5128">
        <w:t>with Division 1]</w:t>
      </w:r>
      <w:r>
        <w:t>.</w:t>
      </w:r>
    </w:p>
    <w:p xmlns:wp14="http://schemas.microsoft.com/office/word/2010/wordml" w:rsidRPr="00F95F1A" w:rsidR="00344526" w:rsidP="00344526" w:rsidRDefault="00344526" w14:paraId="7AB99FAE" wp14:textId="77777777">
      <w:pPr>
        <w:pStyle w:val="SpecHeading4A"/>
      </w:pPr>
      <w:r>
        <w:t>Single Source:  Provide materials from single manufacturer.</w:t>
      </w:r>
    </w:p>
    <w:p xmlns:wp14="http://schemas.microsoft.com/office/word/2010/wordml" w:rsidR="00B11FBE" w:rsidP="00B11FBE" w:rsidRDefault="004060A8" w14:paraId="78007BA6" wp14:textId="77777777">
      <w:pPr>
        <w:pStyle w:val="SpecHeading311"/>
      </w:pPr>
      <w:r>
        <w:t>UTILITY TRENCH DRAINS</w:t>
      </w:r>
    </w:p>
    <w:p xmlns:wp14="http://schemas.microsoft.com/office/word/2010/wordml" w:rsidR="00D6373E" w:rsidP="00D6373E" w:rsidRDefault="00D6373E" w14:paraId="047DB924" wp14:textId="77777777">
      <w:pPr>
        <w:pStyle w:val="SpecHeading4A"/>
      </w:pPr>
      <w:r>
        <w:t>Trench Drain System:  “Dura Slope” trench drain system</w:t>
      </w:r>
      <w:r w:rsidR="002556BC">
        <w:t>,</w:t>
      </w:r>
      <w:r w:rsidR="009B13B8">
        <w:t xml:space="preserve"> includ</w:t>
      </w:r>
      <w:r w:rsidR="002556BC">
        <w:t xml:space="preserve">ing </w:t>
      </w:r>
      <w:r w:rsidR="009B13B8">
        <w:t>the following components:</w:t>
      </w:r>
    </w:p>
    <w:p xmlns:wp14="http://schemas.microsoft.com/office/word/2010/wordml" w:rsidR="004060A8" w:rsidP="001647B2" w:rsidRDefault="004060A8" w14:paraId="4C4FF9ED" wp14:textId="77777777">
      <w:pPr>
        <w:pStyle w:val="SpecHeading51"/>
      </w:pPr>
      <w:r>
        <w:t>Channel drains.</w:t>
      </w:r>
    </w:p>
    <w:p xmlns:wp14="http://schemas.microsoft.com/office/word/2010/wordml" w:rsidR="00E63B72" w:rsidP="001647B2" w:rsidRDefault="00E63B72" w14:paraId="519597B5" wp14:textId="77777777">
      <w:pPr>
        <w:pStyle w:val="SpecHeading51"/>
      </w:pPr>
      <w:r>
        <w:t>Channel grates.</w:t>
      </w:r>
    </w:p>
    <w:p xmlns:wp14="http://schemas.microsoft.com/office/word/2010/wordml" w:rsidR="001647B2" w:rsidP="001647B2" w:rsidRDefault="001647B2" w14:paraId="283D2C44" wp14:textId="77777777">
      <w:pPr>
        <w:pStyle w:val="SpecHeading51"/>
      </w:pPr>
      <w:r>
        <w:t>Catch basins.</w:t>
      </w:r>
    </w:p>
    <w:p xmlns:wp14="http://schemas.microsoft.com/office/word/2010/wordml" w:rsidRPr="001647B2" w:rsidR="001647B2" w:rsidP="001647B2" w:rsidRDefault="001647B2" w14:paraId="13054C21" wp14:textId="77777777">
      <w:pPr>
        <w:pStyle w:val="SpecHeading51"/>
      </w:pPr>
      <w:r>
        <w:t>Accessories.</w:t>
      </w:r>
    </w:p>
    <w:p xmlns:wp14="http://schemas.microsoft.com/office/word/2010/wordml" w:rsidR="004060A8" w:rsidP="004060A8" w:rsidRDefault="004060A8" w14:paraId="324BED69" wp14:textId="77777777">
      <w:pPr>
        <w:pStyle w:val="SpecHeading311"/>
      </w:pPr>
      <w:r>
        <w:t>CHANNEL DRAINS</w:t>
      </w:r>
    </w:p>
    <w:p xmlns:wp14="http://schemas.microsoft.com/office/word/2010/wordml" w:rsidRPr="004060A8" w:rsidR="004060A8" w:rsidP="004060A8" w:rsidRDefault="004060A8" w14:paraId="396961ED" wp14:textId="77777777">
      <w:pPr>
        <w:pStyle w:val="SpecHeading4A"/>
      </w:pPr>
      <w:r>
        <w:t>Channel Drains:  “Dura Slope” channel drains.</w:t>
      </w:r>
    </w:p>
    <w:p xmlns:wp14="http://schemas.microsoft.com/office/word/2010/wordml" w:rsidR="00D6373E" w:rsidP="00D6373E" w:rsidRDefault="00D6373E" w14:paraId="3BF626BD" wp14:textId="77777777">
      <w:pPr>
        <w:pStyle w:val="SpecHeading51"/>
      </w:pPr>
      <w:r w:rsidRPr="00D6373E">
        <w:t xml:space="preserve">Material:  </w:t>
      </w:r>
      <w:r w:rsidR="00975351">
        <w:t xml:space="preserve">Gray, </w:t>
      </w:r>
      <w:r w:rsidR="003C5A81">
        <w:t>injection-</w:t>
      </w:r>
      <w:r w:rsidR="00975351">
        <w:t>m</w:t>
      </w:r>
      <w:r w:rsidRPr="00D6373E">
        <w:t>olded, structural-foam</w:t>
      </w:r>
      <w:r>
        <w:t>,</w:t>
      </w:r>
      <w:r w:rsidRPr="00D6373E">
        <w:t xml:space="preserve"> </w:t>
      </w:r>
      <w:r>
        <w:t xml:space="preserve">high-density </w:t>
      </w:r>
      <w:r w:rsidRPr="00D6373E">
        <w:t xml:space="preserve">polyethylene </w:t>
      </w:r>
      <w:r>
        <w:t xml:space="preserve">(HDPE) </w:t>
      </w:r>
      <w:r w:rsidRPr="00D6373E">
        <w:t>with UV inhibitor</w:t>
      </w:r>
      <w:r>
        <w:t>s</w:t>
      </w:r>
      <w:r w:rsidRPr="00D6373E">
        <w:t>.</w:t>
      </w:r>
    </w:p>
    <w:p xmlns:wp14="http://schemas.microsoft.com/office/word/2010/wordml" w:rsidR="004060A8" w:rsidP="00D9323C" w:rsidRDefault="004060A8" w14:paraId="4535558F" wp14:textId="77777777">
      <w:pPr>
        <w:pStyle w:val="SpecHeading51"/>
      </w:pPr>
      <w:r>
        <w:t>Dimensions:</w:t>
      </w:r>
    </w:p>
    <w:p xmlns:wp14="http://schemas.microsoft.com/office/word/2010/wordml" w:rsidRPr="004060A8" w:rsidR="00D9323C" w:rsidP="00D9323C" w:rsidRDefault="00D9323C" w14:paraId="6340A672" wp14:textId="77777777">
      <w:pPr>
        <w:pStyle w:val="SpecHeading6a"/>
      </w:pPr>
      <w:r>
        <w:t xml:space="preserve">Length of </w:t>
      </w:r>
      <w:r w:rsidRPr="00D6373E">
        <w:t>Each Modular Channel Section</w:t>
      </w:r>
      <w:r>
        <w:t>:  48 inches.</w:t>
      </w:r>
    </w:p>
    <w:p xmlns:wp14="http://schemas.microsoft.com/office/word/2010/wordml" w:rsidR="005F77A6" w:rsidP="00D9323C" w:rsidRDefault="005F77A6" w14:paraId="73471A62" wp14:textId="77777777">
      <w:pPr>
        <w:pStyle w:val="SpecHeading6a"/>
      </w:pPr>
      <w:r>
        <w:t xml:space="preserve">Outside Top </w:t>
      </w:r>
      <w:r w:rsidR="00D9323C">
        <w:t>Width</w:t>
      </w:r>
      <w:r>
        <w:t>:  6-5/8 inches.</w:t>
      </w:r>
    </w:p>
    <w:p xmlns:wp14="http://schemas.microsoft.com/office/word/2010/wordml" w:rsidR="005F77A6" w:rsidP="00D9323C" w:rsidRDefault="005F77A6" w14:paraId="54E0936B" wp14:textId="77777777">
      <w:pPr>
        <w:pStyle w:val="SpecHeading6a"/>
      </w:pPr>
      <w:r>
        <w:t>Nominal Inside Flow Path Width:  4 inches.</w:t>
      </w:r>
    </w:p>
    <w:p xmlns:wp14="http://schemas.microsoft.com/office/word/2010/wordml" w:rsidR="005F77A6" w:rsidP="00D9323C" w:rsidRDefault="005F77A6" w14:paraId="2F8C5DF9" wp14:textId="77777777">
      <w:pPr>
        <w:pStyle w:val="SpecHeading6a"/>
      </w:pPr>
      <w:r>
        <w:t>Bottom Radius:  2 inches.</w:t>
      </w:r>
    </w:p>
    <w:p xmlns:wp14="http://schemas.microsoft.com/office/word/2010/wordml" w:rsidR="00D9323C" w:rsidP="00D9323C" w:rsidRDefault="00D9323C" w14:paraId="17D080D2" wp14:textId="77777777">
      <w:pPr>
        <w:pStyle w:val="SpecHeading6a"/>
      </w:pPr>
      <w:r>
        <w:t xml:space="preserve">Maximum </w:t>
      </w:r>
      <w:r w:rsidRPr="00B3717E">
        <w:t>Inner Depth</w:t>
      </w:r>
      <w:r w:rsidR="00E63B72">
        <w:t>,</w:t>
      </w:r>
      <w:r w:rsidRPr="00B3717E">
        <w:t xml:space="preserve"> Range:  3.998 inches to 12.062 inches.</w:t>
      </w:r>
    </w:p>
    <w:p xmlns:wp14="http://schemas.microsoft.com/office/word/2010/wordml" w:rsidRPr="00400C69" w:rsidR="00E63B72" w:rsidP="00E63B72" w:rsidRDefault="00E63B72" w14:paraId="6105C040" wp14:textId="77777777">
      <w:pPr>
        <w:pStyle w:val="SpecHeading51"/>
      </w:pPr>
      <w:r>
        <w:t>Channel Weight per Section, Range:</w:t>
      </w:r>
      <w:r w:rsidR="006F581C">
        <w:t xml:space="preserve">  </w:t>
      </w:r>
      <w:r w:rsidRPr="00400C69">
        <w:t>7.452 lbs.</w:t>
      </w:r>
      <w:r w:rsidR="006F581C">
        <w:t xml:space="preserve"> to </w:t>
      </w:r>
      <w:r w:rsidRPr="00400C69">
        <w:t>16.06 lbs.</w:t>
      </w:r>
    </w:p>
    <w:p xmlns:wp14="http://schemas.microsoft.com/office/word/2010/wordml" w:rsidR="005F77A6" w:rsidP="005B4C45" w:rsidRDefault="00DB5011" w14:paraId="26B572D2" wp14:textId="77777777">
      <w:pPr>
        <w:pStyle w:val="SpecHeading51"/>
      </w:pPr>
      <w:r>
        <w:t xml:space="preserve">Channel </w:t>
      </w:r>
      <w:r w:rsidR="005F77A6">
        <w:t>Sections:  Neutral and pre</w:t>
      </w:r>
      <w:r w:rsidR="003C5A81">
        <w:t>-</w:t>
      </w:r>
      <w:r w:rsidR="005F77A6">
        <w:t>sloped sections to provide variable trench depth.</w:t>
      </w:r>
    </w:p>
    <w:p xmlns:wp14="http://schemas.microsoft.com/office/word/2010/wordml" w:rsidR="005F77A6" w:rsidP="005B4C45" w:rsidRDefault="005F77A6" w14:paraId="699ED32B" wp14:textId="77777777">
      <w:pPr>
        <w:pStyle w:val="SpecHeading51"/>
      </w:pPr>
      <w:r>
        <w:t>Slope of Pre</w:t>
      </w:r>
      <w:r w:rsidR="00306C6D">
        <w:t>-</w:t>
      </w:r>
      <w:r>
        <w:t xml:space="preserve">sloped </w:t>
      </w:r>
      <w:r w:rsidR="00DB5011">
        <w:t xml:space="preserve">Channel </w:t>
      </w:r>
      <w:r>
        <w:t>Sections:  0.7 percent.</w:t>
      </w:r>
    </w:p>
    <w:p xmlns:wp14="http://schemas.microsoft.com/office/word/2010/wordml" w:rsidR="00E63B72" w:rsidP="00E63B72" w:rsidRDefault="00E63B72" w14:paraId="4192E4EC" wp14:textId="77777777">
      <w:pPr>
        <w:pStyle w:val="SpecHeading51"/>
      </w:pPr>
      <w:r>
        <w:t>Pre-Sloped Run Lengths:</w:t>
      </w:r>
    </w:p>
    <w:p xmlns:wp14="http://schemas.microsoft.com/office/word/2010/wordml" w:rsidR="00E63B72" w:rsidP="00E63B72" w:rsidRDefault="00E63B72" w14:paraId="3EB8BE38" wp14:textId="77777777">
      <w:pPr>
        <w:pStyle w:val="SpecHeading6a"/>
      </w:pPr>
      <w:r>
        <w:t>Continuous Slope:  Maximum 194 feet.</w:t>
      </w:r>
    </w:p>
    <w:p xmlns:wp14="http://schemas.microsoft.com/office/word/2010/wordml" w:rsidR="00E63B72" w:rsidP="00E63B72" w:rsidRDefault="00E63B72" w14:paraId="3E532106" wp14:textId="77777777">
      <w:pPr>
        <w:pStyle w:val="SpecHeading6a"/>
      </w:pPr>
      <w:r>
        <w:t>With Neutral Sections Added:  Maximum 266 feet.</w:t>
      </w:r>
    </w:p>
    <w:p xmlns:wp14="http://schemas.microsoft.com/office/word/2010/wordml" w:rsidRPr="00D6373E" w:rsidR="00D6373E" w:rsidP="00D6373E" w:rsidRDefault="00D6373E" w14:paraId="4B0D9645" wp14:textId="77777777">
      <w:pPr>
        <w:pStyle w:val="SpecSpecifierNotes0"/>
      </w:pPr>
      <w:r>
        <w:t xml:space="preserve">Specifier Notes:  Specify load </w:t>
      </w:r>
      <w:r w:rsidR="002556BC">
        <w:t>rating</w:t>
      </w:r>
      <w:r>
        <w:t>.</w:t>
      </w:r>
    </w:p>
    <w:p xmlns:wp14="http://schemas.microsoft.com/office/word/2010/wordml" w:rsidR="00A3529D" w:rsidP="00D6373E" w:rsidRDefault="00A3529D" w14:paraId="597D7741" wp14:textId="77777777">
      <w:pPr>
        <w:pStyle w:val="SpecHeading51"/>
      </w:pPr>
      <w:r>
        <w:t xml:space="preserve">Load </w:t>
      </w:r>
      <w:r w:rsidR="002556BC">
        <w:t>Rating</w:t>
      </w:r>
      <w:r>
        <w:t>:  [Class A</w:t>
      </w:r>
      <w:proofErr w:type="gramStart"/>
      <w:r>
        <w:t>]  [</w:t>
      </w:r>
      <w:proofErr w:type="gramEnd"/>
      <w:r>
        <w:t>Class B]  [Class C]  [Class D].</w:t>
      </w:r>
    </w:p>
    <w:p xmlns:wp14="http://schemas.microsoft.com/office/word/2010/wordml" w:rsidRPr="00975351" w:rsidR="00975351" w:rsidP="00975351" w:rsidRDefault="00975351" w14:paraId="02144BBB" wp14:textId="77777777">
      <w:pPr>
        <w:pStyle w:val="SpecHeading51"/>
      </w:pPr>
      <w:r>
        <w:t>Material Strength:</w:t>
      </w:r>
    </w:p>
    <w:p xmlns:wp14="http://schemas.microsoft.com/office/word/2010/wordml" w:rsidR="00A3529D" w:rsidP="00975351" w:rsidRDefault="00A3529D" w14:paraId="043C2201" wp14:textId="77777777">
      <w:pPr>
        <w:pStyle w:val="SpecHeading6a"/>
      </w:pPr>
      <w:r>
        <w:t>Compressive Strength:  2,900 psi.</w:t>
      </w:r>
    </w:p>
    <w:p xmlns:wp14="http://schemas.microsoft.com/office/word/2010/wordml" w:rsidR="00A3529D" w:rsidP="00975351" w:rsidRDefault="00A3529D" w14:paraId="6DE200AC" wp14:textId="77777777">
      <w:pPr>
        <w:pStyle w:val="SpecHeading6a"/>
      </w:pPr>
      <w:r>
        <w:t>Tensile Stress:  4,550 psi.</w:t>
      </w:r>
    </w:p>
    <w:p xmlns:wp14="http://schemas.microsoft.com/office/word/2010/wordml" w:rsidR="00A3529D" w:rsidP="00975351" w:rsidRDefault="00A3529D" w14:paraId="6FA1F265" wp14:textId="77777777">
      <w:pPr>
        <w:pStyle w:val="SpecHeading6a"/>
      </w:pPr>
      <w:r>
        <w:t>Flexural Strength:  5</w:t>
      </w:r>
      <w:r w:rsidR="00975351">
        <w:t>,</w:t>
      </w:r>
      <w:r>
        <w:t>800 psi.</w:t>
      </w:r>
    </w:p>
    <w:p xmlns:wp14="http://schemas.microsoft.com/office/word/2010/wordml" w:rsidRPr="003C5A81" w:rsidR="003C5A81" w:rsidP="003C5A81" w:rsidRDefault="003C5A81" w14:paraId="6479062A" wp14:textId="77777777">
      <w:pPr>
        <w:pStyle w:val="SpecHeading51"/>
      </w:pPr>
      <w:r>
        <w:t>Material Absorption:  Maximum 0.01 percent.</w:t>
      </w:r>
    </w:p>
    <w:p xmlns:wp14="http://schemas.microsoft.com/office/word/2010/wordml" w:rsidRPr="005B4C45" w:rsidR="00DB5011" w:rsidP="00DB5011" w:rsidRDefault="00DB5011" w14:paraId="5B132EE7" wp14:textId="77777777">
      <w:pPr>
        <w:pStyle w:val="SpecHeading51"/>
      </w:pPr>
      <w:r>
        <w:t>M</w:t>
      </w:r>
      <w:r w:rsidRPr="00D6373E">
        <w:t>olded bottom outlet.</w:t>
      </w:r>
    </w:p>
    <w:p xmlns:wp14="http://schemas.microsoft.com/office/word/2010/wordml" w:rsidR="00A3529D" w:rsidP="00A3529D" w:rsidRDefault="00A3529D" w14:paraId="15C2C9FC" wp14:textId="77777777">
      <w:pPr>
        <w:pStyle w:val="SpecSpecifierNotes0"/>
      </w:pPr>
      <w:r>
        <w:t>Specifier Notes:  Specify pipe outlet size.</w:t>
      </w:r>
    </w:p>
    <w:p xmlns:wp14="http://schemas.microsoft.com/office/word/2010/wordml" w:rsidRPr="00A3529D" w:rsidR="00A3529D" w:rsidP="00B3717E" w:rsidRDefault="00A3529D" w14:paraId="6F8F3905" wp14:textId="77777777">
      <w:pPr>
        <w:pStyle w:val="SpecHeading51"/>
      </w:pPr>
      <w:r>
        <w:t>Pipe Outlet Size:  [3 inches</w:t>
      </w:r>
      <w:proofErr w:type="gramStart"/>
      <w:r>
        <w:t>]  [</w:t>
      </w:r>
      <w:proofErr w:type="gramEnd"/>
      <w:r>
        <w:t>4 inches]  [6 inches]  [8 inches]  [Indicated on the Drawings].</w:t>
      </w:r>
    </w:p>
    <w:p xmlns:wp14="http://schemas.microsoft.com/office/word/2010/wordml" w:rsidR="00A3529D" w:rsidP="00D6373E" w:rsidRDefault="00B3717E" w14:paraId="2606BC01" wp14:textId="77777777">
      <w:pPr>
        <w:pStyle w:val="SpecHeading51"/>
      </w:pPr>
      <w:r>
        <w:t>Integral Joint Lock:  “DuraLoc” interlocking tongue-and-groove joints</w:t>
      </w:r>
      <w:r w:rsidR="005B4C45">
        <w:t xml:space="preserve"> to </w:t>
      </w:r>
      <w:r w:rsidR="000E64A4">
        <w:t xml:space="preserve">secure alignment and </w:t>
      </w:r>
      <w:r w:rsidR="005B4C45">
        <w:t xml:space="preserve">ensure </w:t>
      </w:r>
      <w:r w:rsidR="000E64A4">
        <w:t>straight channel runs.</w:t>
      </w:r>
      <w:r w:rsidR="007E474C">
        <w:t xml:space="preserve"> </w:t>
      </w:r>
    </w:p>
    <w:p xmlns:wp14="http://schemas.microsoft.com/office/word/2010/wordml" w:rsidR="00B3717E" w:rsidP="002D7D91" w:rsidRDefault="004E23F3" w14:paraId="4E4BAD9F" wp14:textId="77777777">
      <w:pPr>
        <w:pStyle w:val="SpecHeading51"/>
      </w:pPr>
      <w:r>
        <w:t xml:space="preserve">Grate Lock:  </w:t>
      </w:r>
      <w:r w:rsidR="00B3717E">
        <w:t>“ProFit”</w:t>
      </w:r>
      <w:r>
        <w:t xml:space="preserve"> locking system locks grate to integral frame</w:t>
      </w:r>
      <w:r w:rsidR="00B3717E">
        <w:t>.</w:t>
      </w:r>
    </w:p>
    <w:p xmlns:wp14="http://schemas.microsoft.com/office/word/2010/wordml" w:rsidR="004E23F3" w:rsidP="007E474C" w:rsidRDefault="00B3717E" w14:paraId="536D4E92" wp14:textId="77777777">
      <w:pPr>
        <w:pStyle w:val="SpecHeading51"/>
      </w:pPr>
      <w:r>
        <w:t>Rebar Supports:</w:t>
      </w:r>
      <w:r w:rsidR="004E23F3">
        <w:t xml:space="preserve">  </w:t>
      </w:r>
      <w:r>
        <w:t>“LeveLoc”</w:t>
      </w:r>
      <w:r w:rsidR="004E23F3">
        <w:t>.</w:t>
      </w:r>
    </w:p>
    <w:p xmlns:wp14="http://schemas.microsoft.com/office/word/2010/wordml" w:rsidR="007E474C" w:rsidP="007E474C" w:rsidRDefault="004E23F3" w14:paraId="3160E965" wp14:textId="77777777">
      <w:pPr>
        <w:pStyle w:val="SpecHeading6a"/>
      </w:pPr>
      <w:r>
        <w:t>I</w:t>
      </w:r>
      <w:r w:rsidR="00B3717E">
        <w:t>ntegral protruding knob levels channel and grips rebar.</w:t>
      </w:r>
    </w:p>
    <w:p xmlns:wp14="http://schemas.microsoft.com/office/word/2010/wordml" w:rsidRPr="00D6373E" w:rsidR="00DB5011" w:rsidP="00DB5011" w:rsidRDefault="00DB5011" w14:paraId="0D8CF360" wp14:textId="77777777">
      <w:pPr>
        <w:pStyle w:val="SpecHeading6a"/>
      </w:pPr>
      <w:r>
        <w:t>G</w:t>
      </w:r>
      <w:r w:rsidRPr="00D6373E">
        <w:t>rip</w:t>
      </w:r>
      <w:r>
        <w:t>s</w:t>
      </w:r>
      <w:r w:rsidRPr="00D6373E">
        <w:t xml:space="preserve"> </w:t>
      </w:r>
      <w:r w:rsidR="00317A61">
        <w:t xml:space="preserve">No. 3 and </w:t>
      </w:r>
      <w:r w:rsidRPr="00D6373E">
        <w:t>No.</w:t>
      </w:r>
      <w:r w:rsidR="006F581C">
        <w:t xml:space="preserve"> </w:t>
      </w:r>
      <w:r w:rsidRPr="00D6373E">
        <w:t>4 rebar to provide channel height adjustment during installation.</w:t>
      </w:r>
    </w:p>
    <w:p xmlns:wp14="http://schemas.microsoft.com/office/word/2010/wordml" w:rsidR="007E474C" w:rsidP="007E474C" w:rsidRDefault="004E23F3" w14:paraId="4B3B7368" wp14:textId="77777777">
      <w:pPr>
        <w:pStyle w:val="SpecHeading6a"/>
      </w:pPr>
      <w:r>
        <w:t xml:space="preserve">Spacing:  </w:t>
      </w:r>
      <w:r w:rsidRPr="00D6373E" w:rsidR="005B4C45">
        <w:t>24-inch intervals along each side of channel</w:t>
      </w:r>
      <w:r w:rsidR="007E474C">
        <w:t>.</w:t>
      </w:r>
    </w:p>
    <w:p xmlns:wp14="http://schemas.microsoft.com/office/word/2010/wordml" w:rsidR="005B4C45" w:rsidP="005B4C45" w:rsidRDefault="003C5A81" w14:paraId="54418544" wp14:textId="77777777">
      <w:pPr>
        <w:pStyle w:val="SpecHeading51"/>
      </w:pPr>
      <w:r>
        <w:t>Withstands freeze/thaw cycles.</w:t>
      </w:r>
    </w:p>
    <w:p xmlns:wp14="http://schemas.microsoft.com/office/word/2010/wordml" w:rsidR="00E63B72" w:rsidP="00E63B72" w:rsidRDefault="00E63B72" w14:paraId="19DA2F42" wp14:textId="77777777">
      <w:pPr>
        <w:pStyle w:val="SpecHeading311"/>
      </w:pPr>
      <w:r>
        <w:t>CHANNEL GRATES</w:t>
      </w:r>
    </w:p>
    <w:p xmlns:wp14="http://schemas.microsoft.com/office/word/2010/wordml" w:rsidR="00E63B72" w:rsidP="00341401" w:rsidRDefault="00341401" w14:paraId="3DB67ABB" wp14:textId="77777777">
      <w:pPr>
        <w:pStyle w:val="SpecSpecifierNotes0"/>
      </w:pPr>
      <w:r>
        <w:t xml:space="preserve">Specifier Notes:  Specify required </w:t>
      </w:r>
      <w:r w:rsidR="00EB67EB">
        <w:t xml:space="preserve">channel </w:t>
      </w:r>
      <w:r>
        <w:t>grates.  Delete grates not required.</w:t>
      </w:r>
    </w:p>
    <w:p xmlns:wp14="http://schemas.microsoft.com/office/word/2010/wordml" w:rsidRPr="00341401" w:rsidR="00E63B72" w:rsidP="00341401" w:rsidRDefault="00A46CB9" w14:paraId="4F01B646" wp14:textId="77777777">
      <w:pPr>
        <w:pStyle w:val="SpecHeading4A"/>
      </w:pPr>
      <w:r w:rsidRPr="00341401">
        <w:t xml:space="preserve">Polyolefin </w:t>
      </w:r>
      <w:r w:rsidR="00EB67EB">
        <w:t>Channel</w:t>
      </w:r>
      <w:r w:rsidRPr="00341401" w:rsidR="00EB67EB">
        <w:t xml:space="preserve"> </w:t>
      </w:r>
      <w:r w:rsidRPr="00341401">
        <w:t>Grates:</w:t>
      </w:r>
    </w:p>
    <w:p xmlns:wp14="http://schemas.microsoft.com/office/word/2010/wordml" w:rsidR="00A46CB9" w:rsidP="00A46CB9" w:rsidRDefault="00A46CB9" w14:paraId="00D13449" wp14:textId="77777777">
      <w:pPr>
        <w:pStyle w:val="SpecSpecifierNotes0"/>
      </w:pPr>
      <w:r>
        <w:t>Specifier Notes:  Specify part number</w:t>
      </w:r>
      <w:r w:rsidR="003D6802">
        <w:t xml:space="preserve"> and color</w:t>
      </w:r>
      <w:r>
        <w:t>.</w:t>
      </w:r>
    </w:p>
    <w:p xmlns:wp14="http://schemas.microsoft.com/office/word/2010/wordml" w:rsidRPr="00E63B72" w:rsidR="00A46CB9" w:rsidP="00341401" w:rsidRDefault="00A46CB9" w14:paraId="04A934C4" wp14:textId="77777777">
      <w:pPr>
        <w:pStyle w:val="SpecHeading51"/>
      </w:pPr>
      <w:r>
        <w:t>Part Number and Color:  [660, White</w:t>
      </w:r>
      <w:proofErr w:type="gramStart"/>
      <w:r>
        <w:t>]  [</w:t>
      </w:r>
      <w:proofErr w:type="gramEnd"/>
      <w:r>
        <w:t>661, Dark Gray]  [661LG, Gray]  [662, Green]  [663, Black]  [664, Sand]  [665, Brick Red].</w:t>
      </w:r>
    </w:p>
    <w:p xmlns:wp14="http://schemas.microsoft.com/office/word/2010/wordml" w:rsidR="00E63B72" w:rsidP="00341401" w:rsidRDefault="00A46CB9" w14:paraId="55FAE91C" wp14:textId="77777777">
      <w:pPr>
        <w:pStyle w:val="SpecHeading51"/>
      </w:pPr>
      <w:r>
        <w:t>Material:  Structural-foam polyolefin with UV inhibitors.</w:t>
      </w:r>
    </w:p>
    <w:p xmlns:wp14="http://schemas.microsoft.com/office/word/2010/wordml" w:rsidRPr="008D026C" w:rsidR="008D026C" w:rsidP="008D026C" w:rsidRDefault="008D026C" w14:paraId="1438B498" wp14:textId="77777777">
      <w:pPr>
        <w:pStyle w:val="SpecHeading51"/>
      </w:pPr>
      <w:r>
        <w:t>Load Rating:  Class B.</w:t>
      </w:r>
    </w:p>
    <w:p xmlns:wp14="http://schemas.microsoft.com/office/word/2010/wordml" w:rsidR="00896843" w:rsidP="00896843" w:rsidRDefault="00896843" w14:paraId="27679588" wp14:textId="77777777">
      <w:pPr>
        <w:pStyle w:val="SpecHeading51"/>
      </w:pPr>
      <w:r>
        <w:t>ADA compliant.</w:t>
      </w:r>
    </w:p>
    <w:p xmlns:wp14="http://schemas.microsoft.com/office/word/2010/wordml" w:rsidR="002428DE" w:rsidP="002428DE" w:rsidRDefault="002428DE" w14:paraId="71B88CB3" wp14:textId="77777777">
      <w:pPr>
        <w:pStyle w:val="SpecHeading51"/>
      </w:pPr>
      <w:r>
        <w:t>Dimensions:</w:t>
      </w:r>
    </w:p>
    <w:p xmlns:wp14="http://schemas.microsoft.com/office/word/2010/wordml" w:rsidRPr="002428DE" w:rsidR="002428DE" w:rsidP="002428DE" w:rsidRDefault="00A46CB9" w14:paraId="4DB8F20E" wp14:textId="77777777">
      <w:pPr>
        <w:pStyle w:val="SpecHeading6a"/>
      </w:pPr>
      <w:r w:rsidRPr="002428DE">
        <w:t>Length:  2</w:t>
      </w:r>
      <w:r w:rsidRPr="002428DE" w:rsidR="002428DE">
        <w:t>4 inches.</w:t>
      </w:r>
    </w:p>
    <w:p xmlns:wp14="http://schemas.microsoft.com/office/word/2010/wordml" w:rsidR="00A46CB9" w:rsidP="002428DE" w:rsidRDefault="002428DE" w14:paraId="21E315F8" wp14:textId="77777777">
      <w:pPr>
        <w:pStyle w:val="SpecHeading6a"/>
      </w:pPr>
      <w:r w:rsidRPr="002428DE">
        <w:t>Width:  6 inches.</w:t>
      </w:r>
    </w:p>
    <w:p xmlns:wp14="http://schemas.microsoft.com/office/word/2010/wordml" w:rsidR="00DE7065" w:rsidP="00DE7065" w:rsidRDefault="00DE7065" w14:paraId="3F1BE921" wp14:textId="77777777">
      <w:pPr>
        <w:pStyle w:val="SpecHeading6a"/>
      </w:pPr>
      <w:r>
        <w:t>Depth:  3/4 inch.</w:t>
      </w:r>
    </w:p>
    <w:p xmlns:wp14="http://schemas.microsoft.com/office/word/2010/wordml" w:rsidRPr="0014695D" w:rsidR="0014695D" w:rsidP="00202734" w:rsidRDefault="0014695D" w14:paraId="654AC78A" wp14:textId="77777777">
      <w:pPr>
        <w:pStyle w:val="SpecHeading51"/>
      </w:pPr>
      <w:r>
        <w:t>Grate Openings:</w:t>
      </w:r>
      <w:r w:rsidR="00202734">
        <w:t xml:space="preserve"> </w:t>
      </w:r>
      <w:r>
        <w:t xml:space="preserve"> </w:t>
      </w:r>
      <w:r w:rsidR="00202734">
        <w:t>1/2</w:t>
      </w:r>
      <w:r>
        <w:t xml:space="preserve"> </w:t>
      </w:r>
      <w:r w:rsidR="00202734">
        <w:t>inch by 3-13/16 inches.</w:t>
      </w:r>
    </w:p>
    <w:p xmlns:wp14="http://schemas.microsoft.com/office/word/2010/wordml" w:rsidR="00A46CB9" w:rsidP="00341401" w:rsidRDefault="00A46CB9" w14:paraId="621AD1A1" wp14:textId="77777777">
      <w:pPr>
        <w:pStyle w:val="SpecHeading51"/>
      </w:pPr>
      <w:r>
        <w:t xml:space="preserve">Open Surface Area per Foot:  </w:t>
      </w:r>
      <w:r w:rsidR="00884991">
        <w:t>25.40</w:t>
      </w:r>
      <w:r>
        <w:t xml:space="preserve"> square inches.</w:t>
      </w:r>
    </w:p>
    <w:p xmlns:wp14="http://schemas.microsoft.com/office/word/2010/wordml" w:rsidRPr="00E63B72" w:rsidR="00A46CB9" w:rsidP="00341401" w:rsidRDefault="00A46CB9" w14:paraId="280B8479" wp14:textId="77777777">
      <w:pPr>
        <w:pStyle w:val="SpecHeading51"/>
      </w:pPr>
      <w:r>
        <w:t xml:space="preserve">Inflow Capacity per Foot:  </w:t>
      </w:r>
      <w:r w:rsidR="00884991">
        <w:t xml:space="preserve">77.70 </w:t>
      </w:r>
      <w:r w:rsidR="009C653D">
        <w:t>gpm</w:t>
      </w:r>
      <w:r>
        <w:t>.</w:t>
      </w:r>
    </w:p>
    <w:p xmlns:wp14="http://schemas.microsoft.com/office/word/2010/wordml" w:rsidRPr="00341401" w:rsidR="00341401" w:rsidP="00341401" w:rsidRDefault="00341401" w14:paraId="35F4FD25" wp14:textId="77777777">
      <w:pPr>
        <w:pStyle w:val="SpecHeading4A"/>
      </w:pPr>
      <w:r w:rsidRPr="00341401">
        <w:t xml:space="preserve">Polyolefin </w:t>
      </w:r>
      <w:r w:rsidR="00EB67EB">
        <w:t>Channel</w:t>
      </w:r>
      <w:r w:rsidRPr="00341401" w:rsidR="00EB67EB">
        <w:t xml:space="preserve"> </w:t>
      </w:r>
      <w:r w:rsidRPr="00341401">
        <w:t>Grates:</w:t>
      </w:r>
    </w:p>
    <w:p xmlns:wp14="http://schemas.microsoft.com/office/word/2010/wordml" w:rsidRPr="00E63B72" w:rsidR="00341401" w:rsidP="00341401" w:rsidRDefault="00341401" w14:paraId="2BEF38C8" wp14:textId="77777777">
      <w:pPr>
        <w:pStyle w:val="SpecHeading51"/>
      </w:pPr>
      <w:r>
        <w:t>Part Number:  DS-670.</w:t>
      </w:r>
    </w:p>
    <w:p xmlns:wp14="http://schemas.microsoft.com/office/word/2010/wordml" w:rsidR="00341401" w:rsidP="00341401" w:rsidRDefault="00341401" w14:paraId="42674883" wp14:textId="77777777">
      <w:pPr>
        <w:pStyle w:val="SpecHeading51"/>
      </w:pPr>
      <w:r>
        <w:t>Material:  Structural-foam polyolefin with UV inhibitors.</w:t>
      </w:r>
    </w:p>
    <w:p xmlns:wp14="http://schemas.microsoft.com/office/word/2010/wordml" w:rsidRPr="0077642A" w:rsidR="0077642A" w:rsidP="0077642A" w:rsidRDefault="0077642A" w14:paraId="32C9F56C" wp14:textId="77777777">
      <w:pPr>
        <w:pStyle w:val="SpecHeading51"/>
      </w:pPr>
      <w:r>
        <w:t>Color:  Gray.</w:t>
      </w:r>
    </w:p>
    <w:p xmlns:wp14="http://schemas.microsoft.com/office/word/2010/wordml" w:rsidRPr="00CE32E6" w:rsidR="00CE32E6" w:rsidP="00A462DA" w:rsidRDefault="00CE32E6" w14:paraId="5B819A5B" wp14:textId="77777777">
      <w:pPr>
        <w:pStyle w:val="SpecHeading51"/>
      </w:pPr>
      <w:r>
        <w:t>Perforated.</w:t>
      </w:r>
    </w:p>
    <w:p xmlns:wp14="http://schemas.microsoft.com/office/word/2010/wordml" w:rsidRPr="008D026C" w:rsidR="008D026C" w:rsidP="008D026C" w:rsidRDefault="008D026C" w14:paraId="36F54687" wp14:textId="77777777">
      <w:pPr>
        <w:pStyle w:val="SpecHeading51"/>
      </w:pPr>
      <w:r>
        <w:t>Load Rating:  Class B.</w:t>
      </w:r>
    </w:p>
    <w:p xmlns:wp14="http://schemas.microsoft.com/office/word/2010/wordml" w:rsidR="00341401" w:rsidP="00A462DA" w:rsidRDefault="00341401" w14:paraId="32851A3C" wp14:textId="77777777">
      <w:pPr>
        <w:pStyle w:val="SpecHeading51"/>
      </w:pPr>
      <w:r>
        <w:t>Heel proof.</w:t>
      </w:r>
    </w:p>
    <w:p xmlns:wp14="http://schemas.microsoft.com/office/word/2010/wordml" w:rsidR="00341401" w:rsidP="00A462DA" w:rsidRDefault="00341401" w14:paraId="0FFF9A82" wp14:textId="77777777">
      <w:pPr>
        <w:pStyle w:val="SpecHeading51"/>
      </w:pPr>
      <w:r>
        <w:t>ADA compliant.</w:t>
      </w:r>
    </w:p>
    <w:p xmlns:wp14="http://schemas.microsoft.com/office/word/2010/wordml" w:rsidR="002428DE" w:rsidP="002428DE" w:rsidRDefault="002428DE" w14:paraId="4C960646" wp14:textId="77777777">
      <w:pPr>
        <w:pStyle w:val="SpecHeading51"/>
      </w:pPr>
      <w:r>
        <w:t>Dimensions:</w:t>
      </w:r>
    </w:p>
    <w:p xmlns:wp14="http://schemas.microsoft.com/office/word/2010/wordml" w:rsidRPr="002428DE" w:rsidR="002428DE" w:rsidP="002428DE" w:rsidRDefault="002428DE" w14:paraId="4B518DB2" wp14:textId="77777777">
      <w:pPr>
        <w:pStyle w:val="SpecHeading6a"/>
      </w:pPr>
      <w:r w:rsidRPr="002428DE">
        <w:t>Length:  24 inches.</w:t>
      </w:r>
    </w:p>
    <w:p xmlns:wp14="http://schemas.microsoft.com/office/word/2010/wordml" w:rsidR="002428DE" w:rsidP="002428DE" w:rsidRDefault="002428DE" w14:paraId="5D0F2C19" wp14:textId="77777777">
      <w:pPr>
        <w:pStyle w:val="SpecHeading6a"/>
      </w:pPr>
      <w:r w:rsidRPr="002428DE">
        <w:t>Width:  6 inches.</w:t>
      </w:r>
    </w:p>
    <w:p xmlns:wp14="http://schemas.microsoft.com/office/word/2010/wordml" w:rsidR="00DE7065" w:rsidP="00DE7065" w:rsidRDefault="00DE7065" w14:paraId="6E7DD33D" wp14:textId="77777777">
      <w:pPr>
        <w:pStyle w:val="SpecHeading6a"/>
      </w:pPr>
      <w:r>
        <w:t>Depth:  3/4 inch.</w:t>
      </w:r>
    </w:p>
    <w:p xmlns:wp14="http://schemas.microsoft.com/office/word/2010/wordml" w:rsidRPr="00202734" w:rsidR="0014695D" w:rsidP="00202734" w:rsidRDefault="0014695D" w14:paraId="09F021BB" wp14:textId="77777777">
      <w:pPr>
        <w:pStyle w:val="SpecHeading51"/>
      </w:pPr>
      <w:r w:rsidRPr="00202734">
        <w:t>Grate Openings:</w:t>
      </w:r>
      <w:r w:rsidRPr="00202734" w:rsidR="00202734">
        <w:t xml:space="preserve"> </w:t>
      </w:r>
      <w:r w:rsidRPr="00202734">
        <w:t xml:space="preserve"> </w:t>
      </w:r>
      <w:r w:rsidRPr="00202734" w:rsidR="00202734">
        <w:t>1/4-inch-round holes.</w:t>
      </w:r>
    </w:p>
    <w:p xmlns:wp14="http://schemas.microsoft.com/office/word/2010/wordml" w:rsidR="00341401" w:rsidP="00341401" w:rsidRDefault="00341401" w14:paraId="35B70853" wp14:textId="77777777">
      <w:pPr>
        <w:pStyle w:val="SpecHeading51"/>
      </w:pPr>
      <w:r>
        <w:t xml:space="preserve">Open Surface Area per Foot:  </w:t>
      </w:r>
      <w:r w:rsidR="00884991">
        <w:t>8.75</w:t>
      </w:r>
      <w:r>
        <w:t xml:space="preserve"> square inches.</w:t>
      </w:r>
    </w:p>
    <w:p xmlns:wp14="http://schemas.microsoft.com/office/word/2010/wordml" w:rsidRPr="002A59FC" w:rsidR="00341401" w:rsidP="002A59FC" w:rsidRDefault="00341401" w14:paraId="4DDEEFE2" wp14:textId="77777777">
      <w:pPr>
        <w:pStyle w:val="SpecHeading51"/>
      </w:pPr>
      <w:r w:rsidRPr="002A59FC">
        <w:t xml:space="preserve">Inflow Capacity per Foot:  </w:t>
      </w:r>
      <w:r w:rsidR="00884991">
        <w:t xml:space="preserve">26.77 </w:t>
      </w:r>
      <w:r w:rsidRPr="002A59FC">
        <w:t>g</w:t>
      </w:r>
      <w:r w:rsidRPr="002A59FC" w:rsidR="009C653D">
        <w:t>pm</w:t>
      </w:r>
      <w:r w:rsidRPr="002A59FC">
        <w:t>.</w:t>
      </w:r>
    </w:p>
    <w:p xmlns:wp14="http://schemas.microsoft.com/office/word/2010/wordml" w:rsidRPr="00341401" w:rsidR="00DE7065" w:rsidP="00DE7065" w:rsidRDefault="00DE7065" w14:paraId="5BF5C628" wp14:textId="77777777">
      <w:pPr>
        <w:pStyle w:val="SpecHeading4A"/>
      </w:pPr>
      <w:r w:rsidRPr="00341401">
        <w:t xml:space="preserve">Polyolefin </w:t>
      </w:r>
      <w:r w:rsidR="00EB67EB">
        <w:t>Channel</w:t>
      </w:r>
      <w:r w:rsidRPr="00341401" w:rsidR="00EB67EB">
        <w:t xml:space="preserve"> </w:t>
      </w:r>
      <w:r w:rsidRPr="00341401">
        <w:t>Grates:</w:t>
      </w:r>
    </w:p>
    <w:p xmlns:wp14="http://schemas.microsoft.com/office/word/2010/wordml" w:rsidRPr="00E63B72" w:rsidR="00DE7065" w:rsidP="00DE7065" w:rsidRDefault="00DE7065" w14:paraId="7858698F" wp14:textId="77777777">
      <w:pPr>
        <w:pStyle w:val="SpecHeading51"/>
      </w:pPr>
      <w:r>
        <w:t>Part Number:  DS-671.</w:t>
      </w:r>
    </w:p>
    <w:p xmlns:wp14="http://schemas.microsoft.com/office/word/2010/wordml" w:rsidR="00DE7065" w:rsidP="00DE7065" w:rsidRDefault="00DE7065" w14:paraId="6490D71F" wp14:textId="77777777">
      <w:pPr>
        <w:pStyle w:val="SpecHeading51"/>
      </w:pPr>
      <w:r>
        <w:t>Material:  Structural-foam polyolefin with UV inhibitors.</w:t>
      </w:r>
    </w:p>
    <w:p xmlns:wp14="http://schemas.microsoft.com/office/word/2010/wordml" w:rsidRPr="0077642A" w:rsidR="00DE7065" w:rsidP="00DE7065" w:rsidRDefault="00DE7065" w14:paraId="20F6EC85" wp14:textId="77777777">
      <w:pPr>
        <w:pStyle w:val="SpecHeading51"/>
      </w:pPr>
      <w:r>
        <w:t>Color:  White.</w:t>
      </w:r>
    </w:p>
    <w:p xmlns:wp14="http://schemas.microsoft.com/office/word/2010/wordml" w:rsidRPr="00CE32E6" w:rsidR="00DE7065" w:rsidP="00DE7065" w:rsidRDefault="00DE7065" w14:paraId="7F13A3C9" wp14:textId="77777777">
      <w:pPr>
        <w:pStyle w:val="SpecHeading51"/>
      </w:pPr>
      <w:r>
        <w:t>Perforated.</w:t>
      </w:r>
    </w:p>
    <w:p xmlns:wp14="http://schemas.microsoft.com/office/word/2010/wordml" w:rsidRPr="008D026C" w:rsidR="008D026C" w:rsidP="008D026C" w:rsidRDefault="008D026C" w14:paraId="65947E85" wp14:textId="77777777">
      <w:pPr>
        <w:pStyle w:val="SpecHeading51"/>
      </w:pPr>
      <w:r>
        <w:t>Load Rating:  Class B.</w:t>
      </w:r>
    </w:p>
    <w:p xmlns:wp14="http://schemas.microsoft.com/office/word/2010/wordml" w:rsidR="00DE7065" w:rsidP="00DE7065" w:rsidRDefault="00DE7065" w14:paraId="2A45401F" wp14:textId="77777777">
      <w:pPr>
        <w:pStyle w:val="SpecHeading51"/>
      </w:pPr>
      <w:r>
        <w:t>Heel proof.</w:t>
      </w:r>
    </w:p>
    <w:p xmlns:wp14="http://schemas.microsoft.com/office/word/2010/wordml" w:rsidR="00DE7065" w:rsidP="00DE7065" w:rsidRDefault="00DE7065" w14:paraId="5C108696" wp14:textId="77777777">
      <w:pPr>
        <w:pStyle w:val="SpecHeading51"/>
      </w:pPr>
      <w:r>
        <w:t>ADA compliant.</w:t>
      </w:r>
    </w:p>
    <w:p xmlns:wp14="http://schemas.microsoft.com/office/word/2010/wordml" w:rsidR="00DE7065" w:rsidP="00DE7065" w:rsidRDefault="00DE7065" w14:paraId="72C0B09F" wp14:textId="77777777">
      <w:pPr>
        <w:pStyle w:val="SpecHeading51"/>
      </w:pPr>
      <w:r>
        <w:t>Dimensions:</w:t>
      </w:r>
    </w:p>
    <w:p xmlns:wp14="http://schemas.microsoft.com/office/word/2010/wordml" w:rsidRPr="002428DE" w:rsidR="00DE7065" w:rsidP="00DE7065" w:rsidRDefault="00DE7065" w14:paraId="44500E9B" wp14:textId="77777777">
      <w:pPr>
        <w:pStyle w:val="SpecHeading6a"/>
      </w:pPr>
      <w:r w:rsidRPr="002428DE">
        <w:t>Length:  24 inches.</w:t>
      </w:r>
    </w:p>
    <w:p xmlns:wp14="http://schemas.microsoft.com/office/word/2010/wordml" w:rsidR="00DE7065" w:rsidP="00DE7065" w:rsidRDefault="00DE7065" w14:paraId="0D716680" wp14:textId="77777777">
      <w:pPr>
        <w:pStyle w:val="SpecHeading6a"/>
      </w:pPr>
      <w:r w:rsidRPr="002428DE">
        <w:t>Width:  6 inches.</w:t>
      </w:r>
    </w:p>
    <w:p xmlns:wp14="http://schemas.microsoft.com/office/word/2010/wordml" w:rsidR="00DE7065" w:rsidP="00DE7065" w:rsidRDefault="00DE7065" w14:paraId="79FF839D" wp14:textId="77777777">
      <w:pPr>
        <w:pStyle w:val="SpecHeading6a"/>
      </w:pPr>
      <w:r>
        <w:t>Depth:  3/4 inch.</w:t>
      </w:r>
    </w:p>
    <w:p xmlns:wp14="http://schemas.microsoft.com/office/word/2010/wordml" w:rsidRPr="0014695D" w:rsidR="0014695D" w:rsidP="00667812" w:rsidRDefault="0014695D" w14:paraId="3941A128" wp14:textId="77777777">
      <w:pPr>
        <w:pStyle w:val="SpecHeading51"/>
      </w:pPr>
      <w:r>
        <w:t xml:space="preserve">Grate Openings:  </w:t>
      </w:r>
      <w:r w:rsidR="00202734">
        <w:t>1/4-inch-round holes</w:t>
      </w:r>
      <w:r>
        <w:t>.</w:t>
      </w:r>
    </w:p>
    <w:p xmlns:wp14="http://schemas.microsoft.com/office/word/2010/wordml" w:rsidR="00DE7065" w:rsidP="00DE7065" w:rsidRDefault="00DE7065" w14:paraId="363026B0" wp14:textId="77777777">
      <w:pPr>
        <w:pStyle w:val="SpecHeading51"/>
      </w:pPr>
      <w:r>
        <w:t xml:space="preserve">Open Surface Area per Foot:  </w:t>
      </w:r>
      <w:r w:rsidR="00884991">
        <w:t>8.75</w:t>
      </w:r>
      <w:r>
        <w:t xml:space="preserve"> square inches.</w:t>
      </w:r>
    </w:p>
    <w:p xmlns:wp14="http://schemas.microsoft.com/office/word/2010/wordml" w:rsidRPr="00DE7065" w:rsidR="00DE7065" w:rsidP="008B78B9" w:rsidRDefault="00DE7065" w14:paraId="47418DBC" wp14:textId="77777777">
      <w:pPr>
        <w:pStyle w:val="SpecHeading51"/>
      </w:pPr>
      <w:r>
        <w:t xml:space="preserve">Inflow Capacity per Foot:  </w:t>
      </w:r>
      <w:r w:rsidR="00884991">
        <w:t>26.77</w:t>
      </w:r>
      <w:r>
        <w:t xml:space="preserve"> gpm.</w:t>
      </w:r>
    </w:p>
    <w:p xmlns:wp14="http://schemas.microsoft.com/office/word/2010/wordml" w:rsidRPr="00341401" w:rsidR="00AF136F" w:rsidP="00AF136F" w:rsidRDefault="00AF136F" w14:paraId="05A1947D" wp14:textId="77777777">
      <w:pPr>
        <w:pStyle w:val="SpecHeading4A"/>
      </w:pPr>
      <w:r>
        <w:t>Stainless Steel</w:t>
      </w:r>
      <w:r w:rsidRPr="00341401">
        <w:t xml:space="preserve"> </w:t>
      </w:r>
      <w:r w:rsidR="00EB67EB">
        <w:t>Channel</w:t>
      </w:r>
      <w:r w:rsidRPr="00341401" w:rsidR="00EB67EB">
        <w:t xml:space="preserve"> </w:t>
      </w:r>
      <w:r w:rsidRPr="00341401">
        <w:t>Grates:</w:t>
      </w:r>
    </w:p>
    <w:p xmlns:wp14="http://schemas.microsoft.com/office/word/2010/wordml" w:rsidRPr="00E63B72" w:rsidR="00AF136F" w:rsidP="00AF136F" w:rsidRDefault="00AF136F" w14:paraId="22E0FE2C" wp14:textId="77777777">
      <w:pPr>
        <w:pStyle w:val="SpecHeading51"/>
      </w:pPr>
      <w:r>
        <w:t>Part Number:  DS-226.</w:t>
      </w:r>
    </w:p>
    <w:p xmlns:wp14="http://schemas.microsoft.com/office/word/2010/wordml" w:rsidR="00AF136F" w:rsidP="00AF136F" w:rsidRDefault="00AF136F" w14:paraId="2855DB03" wp14:textId="77777777">
      <w:pPr>
        <w:pStyle w:val="SpecHeading51"/>
      </w:pPr>
      <w:r>
        <w:t>Material:  Stainless steel.</w:t>
      </w:r>
    </w:p>
    <w:p xmlns:wp14="http://schemas.microsoft.com/office/word/2010/wordml" w:rsidRPr="0077642A" w:rsidR="0077642A" w:rsidP="0077642A" w:rsidRDefault="0077642A" w14:paraId="47854BFC" wp14:textId="77777777">
      <w:pPr>
        <w:pStyle w:val="SpecHeading51"/>
      </w:pPr>
      <w:r>
        <w:t>Color:  Steel.</w:t>
      </w:r>
    </w:p>
    <w:p xmlns:wp14="http://schemas.microsoft.com/office/word/2010/wordml" w:rsidRPr="00CE32E6" w:rsidR="00CE32E6" w:rsidP="00A462DA" w:rsidRDefault="00CE32E6" w14:paraId="702F067B" wp14:textId="77777777">
      <w:pPr>
        <w:pStyle w:val="SpecHeading51"/>
      </w:pPr>
      <w:r>
        <w:t>Perforated.</w:t>
      </w:r>
    </w:p>
    <w:p xmlns:wp14="http://schemas.microsoft.com/office/word/2010/wordml" w:rsidR="00AF136F" w:rsidP="00A462DA" w:rsidRDefault="00AF136F" w14:paraId="0775F617" wp14:textId="77777777">
      <w:pPr>
        <w:pStyle w:val="SpecHeading51"/>
      </w:pPr>
      <w:r>
        <w:t>Heel proof.</w:t>
      </w:r>
    </w:p>
    <w:p xmlns:wp14="http://schemas.microsoft.com/office/word/2010/wordml" w:rsidR="00AF136F" w:rsidP="00A462DA" w:rsidRDefault="00AF136F" w14:paraId="45C00D80" wp14:textId="77777777">
      <w:pPr>
        <w:pStyle w:val="SpecHeading51"/>
      </w:pPr>
      <w:r>
        <w:t>ADA compliant.</w:t>
      </w:r>
    </w:p>
    <w:p xmlns:wp14="http://schemas.microsoft.com/office/word/2010/wordml" w:rsidR="002428DE" w:rsidP="002428DE" w:rsidRDefault="002428DE" w14:paraId="392EA62D" wp14:textId="77777777">
      <w:pPr>
        <w:pStyle w:val="SpecHeading51"/>
      </w:pPr>
      <w:r>
        <w:t>Dimensions:</w:t>
      </w:r>
    </w:p>
    <w:p xmlns:wp14="http://schemas.microsoft.com/office/word/2010/wordml" w:rsidRPr="002428DE" w:rsidR="002428DE" w:rsidP="002428DE" w:rsidRDefault="002428DE" w14:paraId="4F5181A7" wp14:textId="77777777">
      <w:pPr>
        <w:pStyle w:val="SpecHeading6a"/>
      </w:pPr>
      <w:r w:rsidRPr="002428DE">
        <w:t>Length:  24 inches.</w:t>
      </w:r>
    </w:p>
    <w:p xmlns:wp14="http://schemas.microsoft.com/office/word/2010/wordml" w:rsidR="002428DE" w:rsidP="002428DE" w:rsidRDefault="002428DE" w14:paraId="1A2BD2EE" wp14:textId="77777777">
      <w:pPr>
        <w:pStyle w:val="SpecHeading6a"/>
      </w:pPr>
      <w:r w:rsidRPr="002428DE">
        <w:t>Width:  6 inches.</w:t>
      </w:r>
    </w:p>
    <w:p xmlns:wp14="http://schemas.microsoft.com/office/word/2010/wordml" w:rsidR="00DE7065" w:rsidP="00DE7065" w:rsidRDefault="00DE7065" w14:paraId="0DCB40D6" wp14:textId="77777777">
      <w:pPr>
        <w:pStyle w:val="SpecHeading6a"/>
      </w:pPr>
      <w:r>
        <w:t>Depth:  3/4 inch.</w:t>
      </w:r>
    </w:p>
    <w:p xmlns:wp14="http://schemas.microsoft.com/office/word/2010/wordml" w:rsidR="004A18F0" w:rsidP="00640346" w:rsidRDefault="004A18F0" w14:paraId="3E1B597F" wp14:textId="77777777">
      <w:pPr>
        <w:pStyle w:val="SpecHeading51"/>
      </w:pPr>
      <w:r>
        <w:t xml:space="preserve">Grate Openings:  </w:t>
      </w:r>
      <w:r w:rsidR="00640346">
        <w:t>1/4-</w:t>
      </w:r>
      <w:r>
        <w:t>inch</w:t>
      </w:r>
      <w:r w:rsidR="00640346">
        <w:t xml:space="preserve">-round </w:t>
      </w:r>
      <w:r>
        <w:t>holes.</w:t>
      </w:r>
    </w:p>
    <w:p xmlns:wp14="http://schemas.microsoft.com/office/word/2010/wordml" w:rsidR="004A18F0" w:rsidP="00640346" w:rsidRDefault="004A18F0" w14:paraId="52904D9C" wp14:textId="77777777">
      <w:pPr>
        <w:pStyle w:val="SpecHeading51"/>
      </w:pPr>
      <w:r>
        <w:t>Open Surface Area</w:t>
      </w:r>
      <w:r w:rsidR="00081481">
        <w:t xml:space="preserve"> per Foot</w:t>
      </w:r>
      <w:r>
        <w:t xml:space="preserve">:  </w:t>
      </w:r>
      <w:r w:rsidR="00E67DE2">
        <w:t>8.75</w:t>
      </w:r>
      <w:r>
        <w:t xml:space="preserve"> square inches.</w:t>
      </w:r>
    </w:p>
    <w:p xmlns:wp14="http://schemas.microsoft.com/office/word/2010/wordml" w:rsidR="004A18F0" w:rsidP="00640346" w:rsidRDefault="004A18F0" w14:paraId="275DB2C0" wp14:textId="77777777">
      <w:pPr>
        <w:pStyle w:val="SpecHeading51"/>
      </w:pPr>
      <w:r>
        <w:t>Inlet Capacity</w:t>
      </w:r>
      <w:r w:rsidR="00081481">
        <w:t xml:space="preserve"> per Foot</w:t>
      </w:r>
      <w:r>
        <w:t>:  2</w:t>
      </w:r>
      <w:r w:rsidR="00E67DE2">
        <w:t>3.34</w:t>
      </w:r>
      <w:r>
        <w:t xml:space="preserve"> gpm with</w:t>
      </w:r>
      <w:r w:rsidR="00640346">
        <w:t xml:space="preserve"> 1/2 inch</w:t>
      </w:r>
      <w:r>
        <w:t xml:space="preserve"> of head.</w:t>
      </w:r>
    </w:p>
    <w:p xmlns:wp14="http://schemas.microsoft.com/office/word/2010/wordml" w:rsidR="004A18F0" w:rsidP="00640346" w:rsidRDefault="004A18F0" w14:paraId="24C552EC" wp14:textId="77777777">
      <w:pPr>
        <w:pStyle w:val="SpecHeading51"/>
      </w:pPr>
      <w:r>
        <w:t>Load:  1 to 60 psi.  Pedestrian traffic only.</w:t>
      </w:r>
    </w:p>
    <w:p xmlns:wp14="http://schemas.microsoft.com/office/word/2010/wordml" w:rsidRPr="00341401" w:rsidR="00CE32E6" w:rsidP="00CE32E6" w:rsidRDefault="00CE32E6" w14:paraId="4C2594A0" wp14:textId="77777777">
      <w:pPr>
        <w:pStyle w:val="SpecHeading4A"/>
      </w:pPr>
      <w:r>
        <w:t>Galvanized Steel</w:t>
      </w:r>
      <w:r w:rsidRPr="00341401">
        <w:t xml:space="preserve"> </w:t>
      </w:r>
      <w:r w:rsidR="00EB67EB">
        <w:t>Channel</w:t>
      </w:r>
      <w:r w:rsidRPr="00341401" w:rsidR="00EB67EB">
        <w:t xml:space="preserve"> </w:t>
      </w:r>
      <w:r w:rsidRPr="00341401">
        <w:t>Grates:</w:t>
      </w:r>
    </w:p>
    <w:p xmlns:wp14="http://schemas.microsoft.com/office/word/2010/wordml" w:rsidRPr="00E63B72" w:rsidR="00CE32E6" w:rsidP="00CE32E6" w:rsidRDefault="00CE32E6" w14:paraId="23A64F92" wp14:textId="77777777">
      <w:pPr>
        <w:pStyle w:val="SpecHeading51"/>
      </w:pPr>
      <w:r>
        <w:t>Part Number:  DS-228.</w:t>
      </w:r>
    </w:p>
    <w:p xmlns:wp14="http://schemas.microsoft.com/office/word/2010/wordml" w:rsidR="00CE32E6" w:rsidP="00CE32E6" w:rsidRDefault="00CE32E6" w14:paraId="2077034D" wp14:textId="77777777">
      <w:pPr>
        <w:pStyle w:val="SpecHeading51"/>
      </w:pPr>
      <w:r>
        <w:t>Material:  Galvanized steel.</w:t>
      </w:r>
    </w:p>
    <w:p xmlns:wp14="http://schemas.microsoft.com/office/word/2010/wordml" w:rsidRPr="0077642A" w:rsidR="0077642A" w:rsidP="0077642A" w:rsidRDefault="0077642A" w14:paraId="3D1A6943" wp14:textId="77777777">
      <w:pPr>
        <w:pStyle w:val="SpecHeading51"/>
      </w:pPr>
      <w:r>
        <w:t>Color:  Steel.</w:t>
      </w:r>
    </w:p>
    <w:p xmlns:wp14="http://schemas.microsoft.com/office/word/2010/wordml" w:rsidRPr="00CE32E6" w:rsidR="00CE32E6" w:rsidP="00A462DA" w:rsidRDefault="00CE32E6" w14:paraId="2FB33982" wp14:textId="77777777">
      <w:pPr>
        <w:pStyle w:val="SpecHeading51"/>
      </w:pPr>
      <w:r>
        <w:t>Perforated.</w:t>
      </w:r>
    </w:p>
    <w:p xmlns:wp14="http://schemas.microsoft.com/office/word/2010/wordml" w:rsidR="00CE32E6" w:rsidP="00A462DA" w:rsidRDefault="00CE32E6" w14:paraId="15A7020C" wp14:textId="77777777">
      <w:pPr>
        <w:pStyle w:val="SpecHeading51"/>
      </w:pPr>
      <w:r>
        <w:t>Heel proof.</w:t>
      </w:r>
    </w:p>
    <w:p xmlns:wp14="http://schemas.microsoft.com/office/word/2010/wordml" w:rsidR="00CE32E6" w:rsidP="00A462DA" w:rsidRDefault="00CE32E6" w14:paraId="74C6E1AF" wp14:textId="77777777">
      <w:pPr>
        <w:pStyle w:val="SpecHeading51"/>
      </w:pPr>
      <w:r>
        <w:t>ADA compliant.</w:t>
      </w:r>
    </w:p>
    <w:p xmlns:wp14="http://schemas.microsoft.com/office/word/2010/wordml" w:rsidR="002428DE" w:rsidP="002428DE" w:rsidRDefault="002428DE" w14:paraId="3906DFBB" wp14:textId="77777777">
      <w:pPr>
        <w:pStyle w:val="SpecHeading51"/>
      </w:pPr>
      <w:r>
        <w:t>Dimensions:</w:t>
      </w:r>
    </w:p>
    <w:p xmlns:wp14="http://schemas.microsoft.com/office/word/2010/wordml" w:rsidRPr="002428DE" w:rsidR="002428DE" w:rsidP="002428DE" w:rsidRDefault="002428DE" w14:paraId="24BE24B4" wp14:textId="77777777">
      <w:pPr>
        <w:pStyle w:val="SpecHeading6a"/>
      </w:pPr>
      <w:r w:rsidRPr="002428DE">
        <w:t>Length:  24 inches.</w:t>
      </w:r>
    </w:p>
    <w:p xmlns:wp14="http://schemas.microsoft.com/office/word/2010/wordml" w:rsidR="002428DE" w:rsidP="002428DE" w:rsidRDefault="002428DE" w14:paraId="5FF8FAB9" wp14:textId="77777777">
      <w:pPr>
        <w:pStyle w:val="SpecHeading6a"/>
      </w:pPr>
      <w:r w:rsidRPr="002428DE">
        <w:t>Width:  6 inches.</w:t>
      </w:r>
    </w:p>
    <w:p xmlns:wp14="http://schemas.microsoft.com/office/word/2010/wordml" w:rsidR="00DE7065" w:rsidP="00DE7065" w:rsidRDefault="00DE7065" w14:paraId="2031AE95" wp14:textId="77777777">
      <w:pPr>
        <w:pStyle w:val="SpecHeading6a"/>
      </w:pPr>
      <w:r>
        <w:t>Depth:  3/4 inch.</w:t>
      </w:r>
    </w:p>
    <w:p xmlns:wp14="http://schemas.microsoft.com/office/word/2010/wordml" w:rsidR="00640346" w:rsidP="00A17488" w:rsidRDefault="00A17488" w14:paraId="29BC1F7D" wp14:textId="77777777">
      <w:pPr>
        <w:pStyle w:val="SpecHeading51"/>
      </w:pPr>
      <w:r>
        <w:t>Grate Openings:  1/4-</w:t>
      </w:r>
      <w:r w:rsidR="00640346">
        <w:t>inch</w:t>
      </w:r>
      <w:r>
        <w:t xml:space="preserve">-round </w:t>
      </w:r>
      <w:r w:rsidR="00640346">
        <w:t>holes.</w:t>
      </w:r>
    </w:p>
    <w:p xmlns:wp14="http://schemas.microsoft.com/office/word/2010/wordml" w:rsidR="00640346" w:rsidP="00A17488" w:rsidRDefault="00640346" w14:paraId="1F5E6FBF" wp14:textId="77777777">
      <w:pPr>
        <w:pStyle w:val="SpecHeading51"/>
      </w:pPr>
      <w:r>
        <w:t>Open Surface Area</w:t>
      </w:r>
      <w:r w:rsidR="00081481">
        <w:t xml:space="preserve"> per Foot</w:t>
      </w:r>
      <w:r>
        <w:t xml:space="preserve">:  </w:t>
      </w:r>
      <w:r w:rsidR="00E67DE2">
        <w:t>8.75</w:t>
      </w:r>
      <w:r>
        <w:t xml:space="preserve"> square inches.</w:t>
      </w:r>
    </w:p>
    <w:p xmlns:wp14="http://schemas.microsoft.com/office/word/2010/wordml" w:rsidR="00640346" w:rsidP="00A17488" w:rsidRDefault="00640346" w14:paraId="149BDDA6" wp14:textId="77777777">
      <w:pPr>
        <w:pStyle w:val="SpecHeading51"/>
      </w:pPr>
      <w:r>
        <w:t>Inlet Capacity</w:t>
      </w:r>
      <w:r w:rsidR="00081481">
        <w:t xml:space="preserve"> per Foot</w:t>
      </w:r>
      <w:r>
        <w:t xml:space="preserve">:  </w:t>
      </w:r>
      <w:r w:rsidR="00E67DE2">
        <w:t>23.34</w:t>
      </w:r>
      <w:r>
        <w:t xml:space="preserve"> gpm with</w:t>
      </w:r>
      <w:r w:rsidR="00A17488">
        <w:t xml:space="preserve"> 1/2 inch </w:t>
      </w:r>
      <w:r>
        <w:t>of head.</w:t>
      </w:r>
    </w:p>
    <w:p xmlns:wp14="http://schemas.microsoft.com/office/word/2010/wordml" w:rsidRPr="00640346" w:rsidR="00640346" w:rsidP="00A17488" w:rsidRDefault="00640346" w14:paraId="688FC9BE" wp14:textId="77777777">
      <w:pPr>
        <w:pStyle w:val="SpecHeading51"/>
      </w:pPr>
      <w:r>
        <w:t>Load:  1 to 60 psi.  Pedestrian traffic only.</w:t>
      </w:r>
    </w:p>
    <w:p xmlns:wp14="http://schemas.microsoft.com/office/word/2010/wordml" w:rsidRPr="00341401" w:rsidR="00BC7D17" w:rsidP="00BC7D17" w:rsidRDefault="00BC7D17" w14:paraId="75FE4518" wp14:textId="77777777">
      <w:pPr>
        <w:pStyle w:val="SpecHeading4A"/>
      </w:pPr>
      <w:r>
        <w:t>Cast Iron</w:t>
      </w:r>
      <w:r w:rsidRPr="00341401">
        <w:t xml:space="preserve"> </w:t>
      </w:r>
      <w:r w:rsidR="00EB67EB">
        <w:t>Channel</w:t>
      </w:r>
      <w:r w:rsidRPr="00341401" w:rsidR="00EB67EB">
        <w:t xml:space="preserve"> </w:t>
      </w:r>
      <w:r w:rsidRPr="00341401">
        <w:t>Grates:</w:t>
      </w:r>
    </w:p>
    <w:p xmlns:wp14="http://schemas.microsoft.com/office/word/2010/wordml" w:rsidRPr="00E63B72" w:rsidR="00BC7D17" w:rsidP="00BC7D17" w:rsidRDefault="00BC7D17" w14:paraId="774B484F" wp14:textId="77777777">
      <w:pPr>
        <w:pStyle w:val="SpecHeading51"/>
      </w:pPr>
      <w:r>
        <w:t>Part Number:  DS-231.</w:t>
      </w:r>
    </w:p>
    <w:p xmlns:wp14="http://schemas.microsoft.com/office/word/2010/wordml" w:rsidR="00BC7D17" w:rsidP="00BC7D17" w:rsidRDefault="00BC7D17" w14:paraId="5ECCFDD3" wp14:textId="77777777">
      <w:pPr>
        <w:pStyle w:val="SpecHeading51"/>
      </w:pPr>
      <w:r>
        <w:t xml:space="preserve">Material:  </w:t>
      </w:r>
      <w:r w:rsidR="00234695">
        <w:t>Cast iron</w:t>
      </w:r>
      <w:r>
        <w:t>.</w:t>
      </w:r>
    </w:p>
    <w:p xmlns:wp14="http://schemas.microsoft.com/office/word/2010/wordml" w:rsidRPr="0077642A" w:rsidR="0077642A" w:rsidP="0077642A" w:rsidRDefault="0077642A" w14:paraId="131458F4" wp14:textId="77777777">
      <w:pPr>
        <w:pStyle w:val="SpecHeading51"/>
      </w:pPr>
      <w:r>
        <w:t>Color:  Black.</w:t>
      </w:r>
    </w:p>
    <w:p xmlns:wp14="http://schemas.microsoft.com/office/word/2010/wordml" w:rsidR="00896843" w:rsidP="00896843" w:rsidRDefault="00896843" w14:paraId="013DEE7E" wp14:textId="77777777">
      <w:pPr>
        <w:pStyle w:val="SpecHeading51"/>
      </w:pPr>
      <w:r>
        <w:t>ADA compliant.</w:t>
      </w:r>
    </w:p>
    <w:p xmlns:wp14="http://schemas.microsoft.com/office/word/2010/wordml" w:rsidR="002428DE" w:rsidP="002428DE" w:rsidRDefault="002428DE" w14:paraId="17AA90ED" wp14:textId="77777777">
      <w:pPr>
        <w:pStyle w:val="SpecHeading51"/>
      </w:pPr>
      <w:r>
        <w:t>Dimensions:</w:t>
      </w:r>
    </w:p>
    <w:p xmlns:wp14="http://schemas.microsoft.com/office/word/2010/wordml" w:rsidRPr="002428DE" w:rsidR="002428DE" w:rsidP="002428DE" w:rsidRDefault="002428DE" w14:paraId="5576A68F" wp14:textId="77777777">
      <w:pPr>
        <w:pStyle w:val="SpecHeading6a"/>
      </w:pPr>
      <w:r w:rsidRPr="002428DE">
        <w:t>Length:  24 inches.</w:t>
      </w:r>
    </w:p>
    <w:p xmlns:wp14="http://schemas.microsoft.com/office/word/2010/wordml" w:rsidR="002428DE" w:rsidP="002428DE" w:rsidRDefault="002428DE" w14:paraId="14636487" wp14:textId="77777777">
      <w:pPr>
        <w:pStyle w:val="SpecHeading6a"/>
      </w:pPr>
      <w:r w:rsidRPr="002428DE">
        <w:t>Width:  6 inches.</w:t>
      </w:r>
    </w:p>
    <w:p xmlns:wp14="http://schemas.microsoft.com/office/word/2010/wordml" w:rsidR="00DE7065" w:rsidP="00DE7065" w:rsidRDefault="00DE7065" w14:paraId="08331E15" wp14:textId="77777777">
      <w:pPr>
        <w:pStyle w:val="SpecHeading6a"/>
      </w:pPr>
      <w:r>
        <w:t>Depth:  3/4 inch.</w:t>
      </w:r>
    </w:p>
    <w:p xmlns:wp14="http://schemas.microsoft.com/office/word/2010/wordml" w:rsidR="00B8134D" w:rsidP="00B8134D" w:rsidRDefault="00B8134D" w14:paraId="3E7CC1A1" wp14:textId="77777777">
      <w:pPr>
        <w:pStyle w:val="SpecHeading51"/>
      </w:pPr>
      <w:r>
        <w:t>Grate Openings:  5/16 inch by 4-11/16 inches.</w:t>
      </w:r>
    </w:p>
    <w:p xmlns:wp14="http://schemas.microsoft.com/office/word/2010/wordml" w:rsidR="00B8134D" w:rsidP="00B8134D" w:rsidRDefault="00B8134D" w14:paraId="5C383492" wp14:textId="77777777">
      <w:pPr>
        <w:pStyle w:val="SpecHeading51"/>
      </w:pPr>
      <w:r>
        <w:t>Open Surface Area</w:t>
      </w:r>
      <w:r w:rsidR="00081481">
        <w:t xml:space="preserve"> per Foot</w:t>
      </w:r>
      <w:r>
        <w:t xml:space="preserve">:  </w:t>
      </w:r>
      <w:r w:rsidR="00E67DE2">
        <w:t>20.85</w:t>
      </w:r>
      <w:r>
        <w:t xml:space="preserve"> square inches.</w:t>
      </w:r>
    </w:p>
    <w:p xmlns:wp14="http://schemas.microsoft.com/office/word/2010/wordml" w:rsidR="00B8134D" w:rsidP="00B8134D" w:rsidRDefault="00B8134D" w14:paraId="41EDBEC3" wp14:textId="77777777">
      <w:pPr>
        <w:pStyle w:val="SpecHeading51"/>
      </w:pPr>
      <w:r>
        <w:t>Inlet Capacity</w:t>
      </w:r>
      <w:r w:rsidR="00081481">
        <w:t xml:space="preserve"> per Foot</w:t>
      </w:r>
      <w:r>
        <w:t xml:space="preserve">:  </w:t>
      </w:r>
      <w:r w:rsidR="00E67DE2">
        <w:t>63.78</w:t>
      </w:r>
      <w:r>
        <w:t xml:space="preserve"> gpm with 1/2 inch of head.</w:t>
      </w:r>
    </w:p>
    <w:p xmlns:wp14="http://schemas.microsoft.com/office/word/2010/wordml" w:rsidRPr="00B8134D" w:rsidR="00B8134D" w:rsidP="00B8134D" w:rsidRDefault="00B8134D" w14:paraId="73CA2855" wp14:textId="77777777">
      <w:pPr>
        <w:pStyle w:val="SpecHeading51"/>
      </w:pPr>
      <w:r>
        <w:t>Load:  326 to 575 psi.  H-20 rated at speeds less than 20 mph.</w:t>
      </w:r>
    </w:p>
    <w:p xmlns:wp14="http://schemas.microsoft.com/office/word/2010/wordml" w:rsidRPr="00477DF5" w:rsidR="00477DF5" w:rsidP="00477DF5" w:rsidRDefault="00477DF5" w14:paraId="04E39470" wp14:textId="77777777">
      <w:pPr>
        <w:pStyle w:val="SpecSpecifierNotes0"/>
      </w:pPr>
      <w:r>
        <w:t>Specifier Notes:  Delete ductile iron frames if not required.</w:t>
      </w:r>
    </w:p>
    <w:p xmlns:wp14="http://schemas.microsoft.com/office/word/2010/wordml" w:rsidR="00477DF5" w:rsidP="00477DF5" w:rsidRDefault="00477DF5" w14:paraId="0C3C855F" wp14:textId="77777777">
      <w:pPr>
        <w:pStyle w:val="SpecHeading51"/>
      </w:pPr>
      <w:r>
        <w:t>Ductile Iron Frames:</w:t>
      </w:r>
    </w:p>
    <w:p xmlns:wp14="http://schemas.microsoft.com/office/word/2010/wordml" w:rsidR="00477DF5" w:rsidP="00477DF5" w:rsidRDefault="00477DF5" w14:paraId="26A09174" wp14:textId="77777777">
      <w:pPr>
        <w:pStyle w:val="SpecHeading6a"/>
      </w:pPr>
      <w:r>
        <w:t>Part Number:  DS-200</w:t>
      </w:r>
      <w:r w:rsidR="00667812">
        <w:t>H</w:t>
      </w:r>
      <w:r>
        <w:t>.</w:t>
      </w:r>
    </w:p>
    <w:p xmlns:wp14="http://schemas.microsoft.com/office/word/2010/wordml" w:rsidR="00477DF5" w:rsidP="00477DF5" w:rsidRDefault="00477DF5" w14:paraId="290CB219" wp14:textId="77777777">
      <w:pPr>
        <w:pStyle w:val="SpecHeading6a"/>
      </w:pPr>
      <w:r>
        <w:t>Color:  Black.</w:t>
      </w:r>
    </w:p>
    <w:p xmlns:wp14="http://schemas.microsoft.com/office/word/2010/wordml" w:rsidRPr="00477DF5" w:rsidR="00477DF5" w:rsidP="00477DF5" w:rsidRDefault="00477DF5" w14:paraId="4C844DB3" wp14:textId="77777777">
      <w:pPr>
        <w:pStyle w:val="SpecHeading6a"/>
      </w:pPr>
      <w:r>
        <w:t>Load Rating:  Class D.</w:t>
      </w:r>
    </w:p>
    <w:p xmlns:wp14="http://schemas.microsoft.com/office/word/2010/wordml" w:rsidRPr="00341401" w:rsidR="00234695" w:rsidP="00234695" w:rsidRDefault="00234695" w14:paraId="77C22F39" wp14:textId="77777777">
      <w:pPr>
        <w:pStyle w:val="SpecHeading4A"/>
      </w:pPr>
      <w:r>
        <w:t>Ductile Iron</w:t>
      </w:r>
      <w:r w:rsidRPr="00341401">
        <w:t xml:space="preserve"> </w:t>
      </w:r>
      <w:r w:rsidR="00EB67EB">
        <w:t>Channel</w:t>
      </w:r>
      <w:r w:rsidRPr="00341401" w:rsidR="00EB67EB">
        <w:t xml:space="preserve"> </w:t>
      </w:r>
      <w:r w:rsidRPr="00341401">
        <w:t>Grates:</w:t>
      </w:r>
    </w:p>
    <w:p xmlns:wp14="http://schemas.microsoft.com/office/word/2010/wordml" w:rsidRPr="001647B2" w:rsidR="00234695" w:rsidP="001647B2" w:rsidRDefault="00234695" w14:paraId="2BE81636" wp14:textId="77777777">
      <w:pPr>
        <w:pStyle w:val="SpecHeading51"/>
      </w:pPr>
      <w:r w:rsidRPr="001647B2">
        <w:t>Part Number:  DS-232.</w:t>
      </w:r>
    </w:p>
    <w:p xmlns:wp14="http://schemas.microsoft.com/office/word/2010/wordml" w:rsidRPr="001647B2" w:rsidR="00234695" w:rsidP="001647B2" w:rsidRDefault="00234695" w14:paraId="3FD6D06C" wp14:textId="77777777">
      <w:pPr>
        <w:pStyle w:val="SpecHeading51"/>
      </w:pPr>
      <w:r w:rsidRPr="001647B2">
        <w:t>Material:  Ductile</w:t>
      </w:r>
      <w:r w:rsidRPr="001647B2" w:rsidR="0077642A">
        <w:t xml:space="preserve"> iron</w:t>
      </w:r>
      <w:r w:rsidRPr="001647B2">
        <w:t>.</w:t>
      </w:r>
    </w:p>
    <w:p xmlns:wp14="http://schemas.microsoft.com/office/word/2010/wordml" w:rsidRPr="001647B2" w:rsidR="0077642A" w:rsidP="001647B2" w:rsidRDefault="0077642A" w14:paraId="7A093693" wp14:textId="77777777">
      <w:pPr>
        <w:pStyle w:val="SpecHeading51"/>
      </w:pPr>
      <w:r w:rsidRPr="001647B2">
        <w:t>Color:  Black.</w:t>
      </w:r>
    </w:p>
    <w:p xmlns:wp14="http://schemas.microsoft.com/office/word/2010/wordml" w:rsidR="00896843" w:rsidP="00896843" w:rsidRDefault="00896843" w14:paraId="2E1DBF0D" wp14:textId="77777777">
      <w:pPr>
        <w:pStyle w:val="SpecHeading51"/>
      </w:pPr>
      <w:r>
        <w:t>ADA compliant.</w:t>
      </w:r>
    </w:p>
    <w:p xmlns:wp14="http://schemas.microsoft.com/office/word/2010/wordml" w:rsidR="002428DE" w:rsidP="002428DE" w:rsidRDefault="002428DE" w14:paraId="3961C606" wp14:textId="77777777">
      <w:pPr>
        <w:pStyle w:val="SpecHeading51"/>
      </w:pPr>
      <w:r>
        <w:t>Dimensions:</w:t>
      </w:r>
    </w:p>
    <w:p xmlns:wp14="http://schemas.microsoft.com/office/word/2010/wordml" w:rsidRPr="002428DE" w:rsidR="002428DE" w:rsidP="002428DE" w:rsidRDefault="002428DE" w14:paraId="5D6A5BA1" wp14:textId="77777777">
      <w:pPr>
        <w:pStyle w:val="SpecHeading6a"/>
      </w:pPr>
      <w:r w:rsidRPr="002428DE">
        <w:t>Length:  24 inches.</w:t>
      </w:r>
    </w:p>
    <w:p xmlns:wp14="http://schemas.microsoft.com/office/word/2010/wordml" w:rsidR="002428DE" w:rsidP="002428DE" w:rsidRDefault="002428DE" w14:paraId="4C3C4D31" wp14:textId="77777777">
      <w:pPr>
        <w:pStyle w:val="SpecHeading6a"/>
      </w:pPr>
      <w:r w:rsidRPr="002428DE">
        <w:t>Width:  6 inches.</w:t>
      </w:r>
    </w:p>
    <w:p xmlns:wp14="http://schemas.microsoft.com/office/word/2010/wordml" w:rsidR="00DE7065" w:rsidP="00DE7065" w:rsidRDefault="00DE7065" w14:paraId="462DD91B" wp14:textId="77777777">
      <w:pPr>
        <w:pStyle w:val="SpecHeading6a"/>
      </w:pPr>
      <w:r>
        <w:t>Depth:  3/4 inch.</w:t>
      </w:r>
    </w:p>
    <w:p xmlns:wp14="http://schemas.microsoft.com/office/word/2010/wordml" w:rsidR="00B8134D" w:rsidP="00B8134D" w:rsidRDefault="00B8134D" w14:paraId="59160689" wp14:textId="77777777">
      <w:pPr>
        <w:pStyle w:val="SpecHeading51"/>
      </w:pPr>
      <w:r>
        <w:t>Grate Openings:  5/16 inch by 4-11/16 inches.</w:t>
      </w:r>
    </w:p>
    <w:p xmlns:wp14="http://schemas.microsoft.com/office/word/2010/wordml" w:rsidR="00B8134D" w:rsidP="00B8134D" w:rsidRDefault="00B8134D" w14:paraId="25520630" wp14:textId="77777777">
      <w:pPr>
        <w:pStyle w:val="SpecHeading51"/>
      </w:pPr>
      <w:r>
        <w:t>Open Surface Area</w:t>
      </w:r>
      <w:r w:rsidR="00081481">
        <w:t xml:space="preserve"> per</w:t>
      </w:r>
      <w:r w:rsidR="0086070A">
        <w:t xml:space="preserve"> Foot</w:t>
      </w:r>
      <w:r>
        <w:t xml:space="preserve">:  </w:t>
      </w:r>
      <w:r w:rsidR="00E67DE2">
        <w:t>20.85</w:t>
      </w:r>
      <w:r>
        <w:t xml:space="preserve"> square inches.</w:t>
      </w:r>
    </w:p>
    <w:p xmlns:wp14="http://schemas.microsoft.com/office/word/2010/wordml" w:rsidR="00B8134D" w:rsidP="00B8134D" w:rsidRDefault="00B8134D" w14:paraId="45CC414E" wp14:textId="77777777">
      <w:pPr>
        <w:pStyle w:val="SpecHeading51"/>
      </w:pPr>
      <w:r>
        <w:t>Inlet Capacity</w:t>
      </w:r>
      <w:r w:rsidR="0086070A">
        <w:t xml:space="preserve"> per Foot</w:t>
      </w:r>
      <w:r>
        <w:t xml:space="preserve">:  </w:t>
      </w:r>
      <w:r w:rsidR="00E67DE2">
        <w:t>63.78</w:t>
      </w:r>
      <w:r>
        <w:t xml:space="preserve"> gpm with 1/2 inch of head.</w:t>
      </w:r>
    </w:p>
    <w:p xmlns:wp14="http://schemas.microsoft.com/office/word/2010/wordml" w:rsidR="00B8134D" w:rsidP="00B8134D" w:rsidRDefault="00B8134D" w14:paraId="68A2CF51" wp14:textId="77777777">
      <w:pPr>
        <w:pStyle w:val="SpecHeading51"/>
      </w:pPr>
      <w:r>
        <w:t>Load:  326 to 575 psi.  H-20 rated at speeds less than 20 mph.</w:t>
      </w:r>
    </w:p>
    <w:p xmlns:wp14="http://schemas.microsoft.com/office/word/2010/wordml" w:rsidRPr="001647B2" w:rsidR="001647B2" w:rsidP="001647B2" w:rsidRDefault="001647B2" w14:paraId="15BABDE8" wp14:textId="77777777">
      <w:pPr>
        <w:pStyle w:val="SpecSpecifierNotes0"/>
      </w:pPr>
      <w:r w:rsidRPr="001647B2">
        <w:t>Specifier Notes:  Delete ductile iron frames if not required.</w:t>
      </w:r>
    </w:p>
    <w:p xmlns:wp14="http://schemas.microsoft.com/office/word/2010/wordml" w:rsidRPr="001647B2" w:rsidR="001647B2" w:rsidP="001647B2" w:rsidRDefault="001647B2" w14:paraId="4602A42D" wp14:textId="77777777">
      <w:pPr>
        <w:pStyle w:val="SpecHeading51"/>
      </w:pPr>
      <w:r w:rsidRPr="001647B2">
        <w:t>Ductile Iron Frames:</w:t>
      </w:r>
    </w:p>
    <w:p xmlns:wp14="http://schemas.microsoft.com/office/word/2010/wordml" w:rsidR="001647B2" w:rsidP="001647B2" w:rsidRDefault="001647B2" w14:paraId="1A14984E" wp14:textId="77777777">
      <w:pPr>
        <w:pStyle w:val="SpecHeading6a"/>
      </w:pPr>
      <w:r>
        <w:t>Part Number:  DS-200</w:t>
      </w:r>
      <w:r w:rsidR="00667812">
        <w:t>H</w:t>
      </w:r>
      <w:r>
        <w:t>.</w:t>
      </w:r>
    </w:p>
    <w:p xmlns:wp14="http://schemas.microsoft.com/office/word/2010/wordml" w:rsidR="001647B2" w:rsidP="001647B2" w:rsidRDefault="001647B2" w14:paraId="4C55ABAC" wp14:textId="77777777">
      <w:pPr>
        <w:pStyle w:val="SpecHeading6a"/>
      </w:pPr>
      <w:r>
        <w:t>Color:  Black.</w:t>
      </w:r>
    </w:p>
    <w:p xmlns:wp14="http://schemas.microsoft.com/office/word/2010/wordml" w:rsidRPr="00477DF5" w:rsidR="001647B2" w:rsidP="001647B2" w:rsidRDefault="001647B2" w14:paraId="51EA5FAA" wp14:textId="77777777">
      <w:pPr>
        <w:pStyle w:val="SpecHeading6a"/>
      </w:pPr>
      <w:r>
        <w:t>Load Rating:  Class D.</w:t>
      </w:r>
    </w:p>
    <w:p xmlns:wp14="http://schemas.microsoft.com/office/word/2010/wordml" w:rsidRPr="00341401" w:rsidR="00234695" w:rsidP="00234695" w:rsidRDefault="00234695" w14:paraId="31672835" wp14:textId="77777777">
      <w:pPr>
        <w:pStyle w:val="SpecHeading4A"/>
      </w:pPr>
      <w:r>
        <w:t xml:space="preserve">Galvanized Steel </w:t>
      </w:r>
      <w:r w:rsidR="00EB67EB">
        <w:t>Channel</w:t>
      </w:r>
      <w:r w:rsidRPr="00341401" w:rsidR="00EB67EB">
        <w:t xml:space="preserve"> </w:t>
      </w:r>
      <w:r w:rsidRPr="00341401">
        <w:t>Grates:</w:t>
      </w:r>
    </w:p>
    <w:p xmlns:wp14="http://schemas.microsoft.com/office/word/2010/wordml" w:rsidRPr="00E63B72" w:rsidR="00234695" w:rsidP="00234695" w:rsidRDefault="00234695" w14:paraId="0D6B4CB9" wp14:textId="77777777">
      <w:pPr>
        <w:pStyle w:val="SpecHeading51"/>
      </w:pPr>
      <w:r>
        <w:t>Part Number:  DS-221.</w:t>
      </w:r>
    </w:p>
    <w:p xmlns:wp14="http://schemas.microsoft.com/office/word/2010/wordml" w:rsidR="00234695" w:rsidP="00234695" w:rsidRDefault="00234695" w14:paraId="399D73BB" wp14:textId="77777777">
      <w:pPr>
        <w:pStyle w:val="SpecHeading51"/>
      </w:pPr>
      <w:r>
        <w:t>Material:  Galvanized steel.</w:t>
      </w:r>
    </w:p>
    <w:p xmlns:wp14="http://schemas.microsoft.com/office/word/2010/wordml" w:rsidR="0077642A" w:rsidP="0077642A" w:rsidRDefault="0077642A" w14:paraId="6FCC578F" wp14:textId="77777777">
      <w:pPr>
        <w:pStyle w:val="SpecHeading51"/>
      </w:pPr>
      <w:r>
        <w:t>Color:  Steel.</w:t>
      </w:r>
    </w:p>
    <w:p xmlns:wp14="http://schemas.microsoft.com/office/word/2010/wordml" w:rsidR="003D6802" w:rsidP="003D6802" w:rsidRDefault="003D6802" w14:paraId="6974613B" wp14:textId="77777777">
      <w:pPr>
        <w:pStyle w:val="SpecHeading51"/>
      </w:pPr>
      <w:r>
        <w:t>Dimensions:</w:t>
      </w:r>
    </w:p>
    <w:p xmlns:wp14="http://schemas.microsoft.com/office/word/2010/wordml" w:rsidRPr="002428DE" w:rsidR="003D6802" w:rsidP="003D6802" w:rsidRDefault="003D6802" w14:paraId="06882B72" wp14:textId="77777777">
      <w:pPr>
        <w:pStyle w:val="SpecHeading6a"/>
      </w:pPr>
      <w:r w:rsidRPr="002428DE">
        <w:t>Length:  24 inches.</w:t>
      </w:r>
    </w:p>
    <w:p xmlns:wp14="http://schemas.microsoft.com/office/word/2010/wordml" w:rsidR="003D6802" w:rsidP="003D6802" w:rsidRDefault="003D6802" w14:paraId="13EA476E" wp14:textId="77777777">
      <w:pPr>
        <w:pStyle w:val="SpecHeading6a"/>
      </w:pPr>
      <w:r w:rsidRPr="002428DE">
        <w:t>Width:  6 inches.</w:t>
      </w:r>
    </w:p>
    <w:p xmlns:wp14="http://schemas.microsoft.com/office/word/2010/wordml" w:rsidR="00DE7065" w:rsidP="00DE7065" w:rsidRDefault="00DE7065" w14:paraId="2FD0DAE8" wp14:textId="77777777">
      <w:pPr>
        <w:pStyle w:val="SpecHeading6a"/>
      </w:pPr>
      <w:r>
        <w:t>Depth:  3/4 inch.</w:t>
      </w:r>
    </w:p>
    <w:p xmlns:wp14="http://schemas.microsoft.com/office/word/2010/wordml" w:rsidR="004A18F0" w:rsidP="004A18F0" w:rsidRDefault="004A18F0" w14:paraId="60C00ED9" wp14:textId="77777777">
      <w:pPr>
        <w:pStyle w:val="SpecHeading51"/>
      </w:pPr>
      <w:r>
        <w:t>Grate Openings:  3/4 inch by 4-7/16 inches.</w:t>
      </w:r>
    </w:p>
    <w:p xmlns:wp14="http://schemas.microsoft.com/office/word/2010/wordml" w:rsidR="004A18F0" w:rsidP="004A18F0" w:rsidRDefault="004A18F0" w14:paraId="2F87BB25" wp14:textId="77777777">
      <w:pPr>
        <w:pStyle w:val="SpecHeading51"/>
      </w:pPr>
      <w:r>
        <w:t>Open Surface Area</w:t>
      </w:r>
      <w:r w:rsidR="0086070A">
        <w:t xml:space="preserve"> per Foot</w:t>
      </w:r>
      <w:r>
        <w:t xml:space="preserve">:  </w:t>
      </w:r>
      <w:r w:rsidR="00E67DE2">
        <w:t>23.09</w:t>
      </w:r>
      <w:r>
        <w:t xml:space="preserve"> square inches.</w:t>
      </w:r>
    </w:p>
    <w:p xmlns:wp14="http://schemas.microsoft.com/office/word/2010/wordml" w:rsidR="004A18F0" w:rsidP="004A18F0" w:rsidRDefault="004A18F0" w14:paraId="49FC3B8B" wp14:textId="77777777">
      <w:pPr>
        <w:pStyle w:val="SpecHeading51"/>
      </w:pPr>
      <w:r>
        <w:t>Inlet Capacity</w:t>
      </w:r>
      <w:r w:rsidR="0086070A">
        <w:t xml:space="preserve"> per Foot</w:t>
      </w:r>
      <w:r>
        <w:t xml:space="preserve">:  </w:t>
      </w:r>
      <w:r w:rsidR="00E67DE2">
        <w:t>70.64</w:t>
      </w:r>
      <w:r>
        <w:t xml:space="preserve"> gpm with 1/2 inch of head.</w:t>
      </w:r>
    </w:p>
    <w:p xmlns:wp14="http://schemas.microsoft.com/office/word/2010/wordml" w:rsidR="004A18F0" w:rsidP="004A18F0" w:rsidRDefault="004A18F0" w14:paraId="4838AB6B" wp14:textId="77777777">
      <w:pPr>
        <w:pStyle w:val="SpecHeading51"/>
      </w:pPr>
      <w:r>
        <w:t>Load:  176 to 325 psi.  H-20 rated at speeds less than 20 mph.</w:t>
      </w:r>
    </w:p>
    <w:p xmlns:wp14="http://schemas.microsoft.com/office/word/2010/wordml" w:rsidR="003D6802" w:rsidP="003D6802" w:rsidRDefault="003D6802" w14:paraId="57BDAB4D" wp14:textId="77777777">
      <w:pPr>
        <w:pStyle w:val="SpecHeading311"/>
      </w:pPr>
      <w:r>
        <w:t>DECORATIVE CHANNEL GRATES</w:t>
      </w:r>
    </w:p>
    <w:p xmlns:wp14="http://schemas.microsoft.com/office/word/2010/wordml" w:rsidR="003D6802" w:rsidP="003D6802" w:rsidRDefault="003D6802" w14:paraId="3FA809F2" wp14:textId="77777777">
      <w:pPr>
        <w:pStyle w:val="SpecSpecifierNotes0"/>
      </w:pPr>
      <w:r>
        <w:t xml:space="preserve">Specifier Notes:  Specify required decorative </w:t>
      </w:r>
      <w:r w:rsidR="00EB67EB">
        <w:t xml:space="preserve">channel </w:t>
      </w:r>
      <w:r>
        <w:t>grates.  Delete grates not required.</w:t>
      </w:r>
    </w:p>
    <w:p xmlns:wp14="http://schemas.microsoft.com/office/word/2010/wordml" w:rsidRPr="009E5769" w:rsidR="009E5769" w:rsidP="009E5769" w:rsidRDefault="009E5769" w14:paraId="0FF6ABE6" wp14:textId="77777777">
      <w:pPr>
        <w:pStyle w:val="SpecHeading4A"/>
      </w:pPr>
      <w:r>
        <w:t xml:space="preserve">Decorative </w:t>
      </w:r>
      <w:r w:rsidR="00EB67EB">
        <w:t xml:space="preserve">Channel </w:t>
      </w:r>
      <w:r>
        <w:t>Grates:</w:t>
      </w:r>
    </w:p>
    <w:p xmlns:wp14="http://schemas.microsoft.com/office/word/2010/wordml" w:rsidR="009E5769" w:rsidP="009E5769" w:rsidRDefault="009E5769" w14:paraId="7AF5F8CF" wp14:textId="77777777">
      <w:pPr>
        <w:pStyle w:val="SpecHeading51"/>
      </w:pPr>
      <w:r>
        <w:t>Part Number:  DS-601.</w:t>
      </w:r>
    </w:p>
    <w:p xmlns:wp14="http://schemas.microsoft.com/office/word/2010/wordml" w:rsidRPr="009E5769" w:rsidR="009E5769" w:rsidP="009E5769" w:rsidRDefault="009E5769" w14:paraId="137B835A" wp14:textId="77777777">
      <w:pPr>
        <w:pStyle w:val="SpecHeading51"/>
      </w:pPr>
      <w:r>
        <w:t>Pattern:  Weave.</w:t>
      </w:r>
    </w:p>
    <w:p xmlns:wp14="http://schemas.microsoft.com/office/word/2010/wordml" w:rsidR="009E5769" w:rsidP="009E5769" w:rsidRDefault="009E5769" w14:paraId="5FB07B82" wp14:textId="77777777">
      <w:pPr>
        <w:pStyle w:val="SpecHeading51"/>
      </w:pPr>
      <w:r>
        <w:t xml:space="preserve">Material:  </w:t>
      </w:r>
      <w:r w:rsidR="009238CB">
        <w:t>Ductile iron.</w:t>
      </w:r>
    </w:p>
    <w:p xmlns:wp14="http://schemas.microsoft.com/office/word/2010/wordml" w:rsidRPr="009E5769" w:rsidR="009E5769" w:rsidP="009E5769" w:rsidRDefault="009E5769" w14:paraId="712FCF59" wp14:textId="77777777">
      <w:pPr>
        <w:pStyle w:val="SpecSpecifierNotes0"/>
      </w:pPr>
      <w:r>
        <w:t>Specifier Notes:  Specify powder coat color.</w:t>
      </w:r>
    </w:p>
    <w:p xmlns:wp14="http://schemas.microsoft.com/office/word/2010/wordml" w:rsidRPr="0077642A" w:rsidR="009E5769" w:rsidP="009E5769" w:rsidRDefault="009E5769" w14:paraId="37A4DAE9" wp14:textId="77777777">
      <w:pPr>
        <w:pStyle w:val="SpecHeading51"/>
      </w:pPr>
      <w:r>
        <w:t>Powder Coat Color:  [Black</w:t>
      </w:r>
      <w:proofErr w:type="gramStart"/>
      <w:r>
        <w:t>]  [</w:t>
      </w:r>
      <w:proofErr w:type="gramEnd"/>
      <w:r>
        <w:t>White]  [Silver]  [Bronze]  [Green]  [Blue]  [Orange]  [Gray]  [Brown].</w:t>
      </w:r>
    </w:p>
    <w:p xmlns:wp14="http://schemas.microsoft.com/office/word/2010/wordml" w:rsidR="00D6049D" w:rsidP="00D6049D" w:rsidRDefault="00D6049D" w14:paraId="720B031A" wp14:textId="77777777">
      <w:pPr>
        <w:pStyle w:val="SpecHeading51"/>
      </w:pPr>
      <w:r>
        <w:t>Heel proof.</w:t>
      </w:r>
    </w:p>
    <w:p xmlns:wp14="http://schemas.microsoft.com/office/word/2010/wordml" w:rsidR="00A462DA" w:rsidP="00A462DA" w:rsidRDefault="00A462DA" w14:paraId="481E4AC9" wp14:textId="77777777">
      <w:pPr>
        <w:pStyle w:val="SpecHeading51"/>
      </w:pPr>
      <w:r>
        <w:t>ADA compliant.</w:t>
      </w:r>
    </w:p>
    <w:p xmlns:wp14="http://schemas.microsoft.com/office/word/2010/wordml" w:rsidR="003D6802" w:rsidP="003D6802" w:rsidRDefault="003D6802" w14:paraId="4BC152F2" wp14:textId="77777777">
      <w:pPr>
        <w:pStyle w:val="SpecHeading51"/>
      </w:pPr>
      <w:r>
        <w:t>Dimensions:</w:t>
      </w:r>
    </w:p>
    <w:p xmlns:wp14="http://schemas.microsoft.com/office/word/2010/wordml" w:rsidRPr="002428DE" w:rsidR="003D6802" w:rsidP="003D6802" w:rsidRDefault="003D6802" w14:paraId="070F3830" wp14:textId="77777777">
      <w:pPr>
        <w:pStyle w:val="SpecHeading6a"/>
      </w:pPr>
      <w:r w:rsidRPr="002428DE">
        <w:t>Length:  24 inches.</w:t>
      </w:r>
    </w:p>
    <w:p xmlns:wp14="http://schemas.microsoft.com/office/word/2010/wordml" w:rsidR="003D6802" w:rsidP="003D6802" w:rsidRDefault="003D6802" w14:paraId="7E4228D6" wp14:textId="77777777">
      <w:pPr>
        <w:pStyle w:val="SpecHeading6a"/>
      </w:pPr>
      <w:r w:rsidRPr="002428DE">
        <w:t>Width:  6 inches.</w:t>
      </w:r>
    </w:p>
    <w:p xmlns:wp14="http://schemas.microsoft.com/office/word/2010/wordml" w:rsidR="009238CB" w:rsidP="009238CB" w:rsidRDefault="00DE7065" w14:paraId="11641FEF" wp14:textId="77777777">
      <w:pPr>
        <w:pStyle w:val="SpecHeading6a"/>
      </w:pPr>
      <w:r>
        <w:t>Depth</w:t>
      </w:r>
      <w:r w:rsidR="009238CB">
        <w:t>:  3/4 inch.</w:t>
      </w:r>
    </w:p>
    <w:p xmlns:wp14="http://schemas.microsoft.com/office/word/2010/wordml" w:rsidR="00BA4F2B" w:rsidP="00BA4F2B" w:rsidRDefault="00BA4F2B" w14:paraId="5F52EA11" wp14:textId="77777777">
      <w:pPr>
        <w:pStyle w:val="SpecHeading51"/>
      </w:pPr>
      <w:r>
        <w:t>Grate Openings:  1/4 inch by 1 inch.</w:t>
      </w:r>
    </w:p>
    <w:p xmlns:wp14="http://schemas.microsoft.com/office/word/2010/wordml" w:rsidR="00BA4F2B" w:rsidP="00BA4F2B" w:rsidRDefault="00BA4F2B" w14:paraId="4D87EEF4" wp14:textId="77777777">
      <w:pPr>
        <w:pStyle w:val="SpecHeading51"/>
      </w:pPr>
      <w:r>
        <w:t>Open Surface Area</w:t>
      </w:r>
      <w:r w:rsidR="0086070A">
        <w:t xml:space="preserve"> per Foot</w:t>
      </w:r>
      <w:r>
        <w:t>:  6.75 square inches.</w:t>
      </w:r>
    </w:p>
    <w:p xmlns:wp14="http://schemas.microsoft.com/office/word/2010/wordml" w:rsidR="00BA4F2B" w:rsidP="00BA4F2B" w:rsidRDefault="00BA4F2B" w14:paraId="797F0F98" wp14:textId="77777777">
      <w:pPr>
        <w:pStyle w:val="SpecHeading51"/>
      </w:pPr>
      <w:r>
        <w:t>Inlet Capacity</w:t>
      </w:r>
      <w:r w:rsidR="0086070A">
        <w:t xml:space="preserve"> per Foot</w:t>
      </w:r>
      <w:r>
        <w:t>:  20.65 gpm with 1/2 inch of head.</w:t>
      </w:r>
    </w:p>
    <w:p xmlns:wp14="http://schemas.microsoft.com/office/word/2010/wordml" w:rsidRPr="00BA4F2B" w:rsidR="00BA4F2B" w:rsidP="00BA4F2B" w:rsidRDefault="00BA4F2B" w14:paraId="2056FF17" wp14:textId="77777777">
      <w:pPr>
        <w:pStyle w:val="SpecHeading51"/>
      </w:pPr>
      <w:r>
        <w:t>Load:  326 to 575 psi.  H-20 rated at speeds less than 20 mph.</w:t>
      </w:r>
    </w:p>
    <w:p xmlns:wp14="http://schemas.microsoft.com/office/word/2010/wordml" w:rsidRPr="009E5769" w:rsidR="009E5769" w:rsidP="009E5769" w:rsidRDefault="009E5769" w14:paraId="4B15EB35" wp14:textId="77777777">
      <w:pPr>
        <w:pStyle w:val="SpecHeading4A"/>
      </w:pPr>
      <w:r>
        <w:t xml:space="preserve">Decorative </w:t>
      </w:r>
      <w:r w:rsidR="00EB67EB">
        <w:t xml:space="preserve">Channel </w:t>
      </w:r>
      <w:r>
        <w:t>Grates:</w:t>
      </w:r>
    </w:p>
    <w:p xmlns:wp14="http://schemas.microsoft.com/office/word/2010/wordml" w:rsidR="009E5769" w:rsidP="009E5769" w:rsidRDefault="009E5769" w14:paraId="4A74A838" wp14:textId="77777777">
      <w:pPr>
        <w:pStyle w:val="SpecHeading51"/>
      </w:pPr>
      <w:r>
        <w:t>Part Number:  DS-60</w:t>
      </w:r>
      <w:r w:rsidR="001E5EE1">
        <w:t>2</w:t>
      </w:r>
      <w:r>
        <w:t>.</w:t>
      </w:r>
    </w:p>
    <w:p xmlns:wp14="http://schemas.microsoft.com/office/word/2010/wordml" w:rsidRPr="009E5769" w:rsidR="009E5769" w:rsidP="009E5769" w:rsidRDefault="009E5769" w14:paraId="62BDDF6F" wp14:textId="77777777">
      <w:pPr>
        <w:pStyle w:val="SpecHeading51"/>
      </w:pPr>
      <w:r>
        <w:t xml:space="preserve">Pattern:  </w:t>
      </w:r>
      <w:r w:rsidR="001E5EE1">
        <w:t>Diamond</w:t>
      </w:r>
      <w:r>
        <w:t>.</w:t>
      </w:r>
    </w:p>
    <w:p xmlns:wp14="http://schemas.microsoft.com/office/word/2010/wordml" w:rsidR="009E5769" w:rsidP="009E5769" w:rsidRDefault="009E5769" w14:paraId="37EA8E15" wp14:textId="77777777">
      <w:pPr>
        <w:pStyle w:val="SpecHeading51"/>
      </w:pPr>
      <w:r>
        <w:t xml:space="preserve">Material:  </w:t>
      </w:r>
      <w:r w:rsidR="009238CB">
        <w:t>Ductile iron</w:t>
      </w:r>
      <w:r>
        <w:t>.</w:t>
      </w:r>
    </w:p>
    <w:p xmlns:wp14="http://schemas.microsoft.com/office/word/2010/wordml" w:rsidRPr="009E5769" w:rsidR="009E5769" w:rsidP="009E5769" w:rsidRDefault="009E5769" w14:paraId="6A69DD23" wp14:textId="77777777">
      <w:pPr>
        <w:pStyle w:val="SpecSpecifierNotes0"/>
      </w:pPr>
      <w:r>
        <w:t>Specifier Notes:  Specify powder coat color.</w:t>
      </w:r>
    </w:p>
    <w:p xmlns:wp14="http://schemas.microsoft.com/office/word/2010/wordml" w:rsidRPr="0077642A" w:rsidR="009E5769" w:rsidP="009E5769" w:rsidRDefault="009E5769" w14:paraId="43CFA383" wp14:textId="77777777">
      <w:pPr>
        <w:pStyle w:val="SpecHeading51"/>
      </w:pPr>
      <w:r>
        <w:t>Powder Coat Color:  [Black</w:t>
      </w:r>
      <w:proofErr w:type="gramStart"/>
      <w:r>
        <w:t>]  [</w:t>
      </w:r>
      <w:proofErr w:type="gramEnd"/>
      <w:r>
        <w:t>White]  [Silver]  [Bronze]  [Green]  [Blue]  [Orange]  [Gray]  [Brown].</w:t>
      </w:r>
    </w:p>
    <w:p xmlns:wp14="http://schemas.microsoft.com/office/word/2010/wordml" w:rsidR="00D6049D" w:rsidP="00D6049D" w:rsidRDefault="00D6049D" w14:paraId="41387F17" wp14:textId="77777777">
      <w:pPr>
        <w:pStyle w:val="SpecHeading51"/>
      </w:pPr>
      <w:r>
        <w:t>Heel proof.</w:t>
      </w:r>
    </w:p>
    <w:p xmlns:wp14="http://schemas.microsoft.com/office/word/2010/wordml" w:rsidR="00A462DA" w:rsidP="00A462DA" w:rsidRDefault="00A462DA" w14:paraId="545B52B7" wp14:textId="77777777">
      <w:pPr>
        <w:pStyle w:val="SpecHeading51"/>
      </w:pPr>
      <w:r>
        <w:t>ADA compliant.</w:t>
      </w:r>
    </w:p>
    <w:p xmlns:wp14="http://schemas.microsoft.com/office/word/2010/wordml" w:rsidR="003D6802" w:rsidP="003D6802" w:rsidRDefault="003D6802" w14:paraId="4E98C499" wp14:textId="77777777">
      <w:pPr>
        <w:pStyle w:val="SpecHeading51"/>
      </w:pPr>
      <w:r>
        <w:t>Dimensions:</w:t>
      </w:r>
    </w:p>
    <w:p xmlns:wp14="http://schemas.microsoft.com/office/word/2010/wordml" w:rsidRPr="002428DE" w:rsidR="003D6802" w:rsidP="003D6802" w:rsidRDefault="003D6802" w14:paraId="1263B9F7" wp14:textId="77777777">
      <w:pPr>
        <w:pStyle w:val="SpecHeading6a"/>
      </w:pPr>
      <w:r w:rsidRPr="002428DE">
        <w:t>Length:  24 inches.</w:t>
      </w:r>
    </w:p>
    <w:p xmlns:wp14="http://schemas.microsoft.com/office/word/2010/wordml" w:rsidR="003D6802" w:rsidP="003D6802" w:rsidRDefault="003D6802" w14:paraId="5D38E4CC" wp14:textId="77777777">
      <w:pPr>
        <w:pStyle w:val="SpecHeading6a"/>
      </w:pPr>
      <w:r w:rsidRPr="002428DE">
        <w:t>Width:  6 inches.</w:t>
      </w:r>
    </w:p>
    <w:p xmlns:wp14="http://schemas.microsoft.com/office/word/2010/wordml" w:rsidR="00A462DA" w:rsidP="00A462DA" w:rsidRDefault="00DE7065" w14:paraId="2BC6512C" wp14:textId="77777777">
      <w:pPr>
        <w:pStyle w:val="SpecHeading6a"/>
      </w:pPr>
      <w:r>
        <w:t>Depth</w:t>
      </w:r>
      <w:r w:rsidR="00A462DA">
        <w:t>:  3/4 inch.</w:t>
      </w:r>
    </w:p>
    <w:p xmlns:wp14="http://schemas.microsoft.com/office/word/2010/wordml" w:rsidR="00BA4F2B" w:rsidP="00BA4F2B" w:rsidRDefault="00BA4F2B" w14:paraId="1DBE1728" wp14:textId="77777777">
      <w:pPr>
        <w:pStyle w:val="SpecHeading51"/>
      </w:pPr>
      <w:r>
        <w:t>Grate Openings:  1/4 inch by 0.75 inch.</w:t>
      </w:r>
    </w:p>
    <w:p xmlns:wp14="http://schemas.microsoft.com/office/word/2010/wordml" w:rsidR="00BA4F2B" w:rsidP="00BA4F2B" w:rsidRDefault="00BA4F2B" w14:paraId="6385040A" wp14:textId="77777777">
      <w:pPr>
        <w:pStyle w:val="SpecHeading51"/>
      </w:pPr>
      <w:r>
        <w:t>Open Surface Area</w:t>
      </w:r>
      <w:r w:rsidR="0086070A">
        <w:t xml:space="preserve"> per Foot</w:t>
      </w:r>
      <w:r>
        <w:t>:  9.55 square inches.</w:t>
      </w:r>
    </w:p>
    <w:p xmlns:wp14="http://schemas.microsoft.com/office/word/2010/wordml" w:rsidR="00BA4F2B" w:rsidP="00BA4F2B" w:rsidRDefault="00BA4F2B" w14:paraId="40B0652C" wp14:textId="77777777">
      <w:pPr>
        <w:pStyle w:val="SpecHeading51"/>
      </w:pPr>
      <w:r>
        <w:t>Inlet Capacity</w:t>
      </w:r>
      <w:r w:rsidR="0086070A">
        <w:t xml:space="preserve"> per Foot</w:t>
      </w:r>
      <w:r>
        <w:t>:  29.21 gpm with 1/2 inch of head.</w:t>
      </w:r>
    </w:p>
    <w:p xmlns:wp14="http://schemas.microsoft.com/office/word/2010/wordml" w:rsidRPr="00BA4F2B" w:rsidR="00BA4F2B" w:rsidP="00BA4F2B" w:rsidRDefault="00BA4F2B" w14:paraId="640C2EC6" wp14:textId="77777777">
      <w:pPr>
        <w:pStyle w:val="SpecHeading51"/>
      </w:pPr>
      <w:r>
        <w:t>Load:  326 to 575 psi.  H-20 rated at speeds less than 20 mph.</w:t>
      </w:r>
    </w:p>
    <w:p xmlns:wp14="http://schemas.microsoft.com/office/word/2010/wordml" w:rsidRPr="009E5769" w:rsidR="009E5769" w:rsidP="009E5769" w:rsidRDefault="009E5769" w14:paraId="1F4591B1" wp14:textId="77777777">
      <w:pPr>
        <w:pStyle w:val="SpecHeading4A"/>
      </w:pPr>
      <w:r>
        <w:t xml:space="preserve">Decorative </w:t>
      </w:r>
      <w:r w:rsidR="00EB67EB">
        <w:t xml:space="preserve">Channel </w:t>
      </w:r>
      <w:r>
        <w:t>Grates:</w:t>
      </w:r>
    </w:p>
    <w:p xmlns:wp14="http://schemas.microsoft.com/office/word/2010/wordml" w:rsidR="009E5769" w:rsidP="009E5769" w:rsidRDefault="009E5769" w14:paraId="5210E718" wp14:textId="77777777">
      <w:pPr>
        <w:pStyle w:val="SpecHeading51"/>
      </w:pPr>
      <w:r>
        <w:t>Part Number:  DS-60</w:t>
      </w:r>
      <w:r w:rsidR="001E5EE1">
        <w:t>3</w:t>
      </w:r>
      <w:r>
        <w:t>.</w:t>
      </w:r>
    </w:p>
    <w:p xmlns:wp14="http://schemas.microsoft.com/office/word/2010/wordml" w:rsidRPr="009E5769" w:rsidR="009E5769" w:rsidP="009E5769" w:rsidRDefault="009E5769" w14:paraId="6C7BC6D8" wp14:textId="77777777">
      <w:pPr>
        <w:pStyle w:val="SpecHeading51"/>
      </w:pPr>
      <w:r>
        <w:t xml:space="preserve">Pattern:  </w:t>
      </w:r>
      <w:r w:rsidR="001E5EE1">
        <w:t>Tile</w:t>
      </w:r>
      <w:r>
        <w:t>.</w:t>
      </w:r>
    </w:p>
    <w:p xmlns:wp14="http://schemas.microsoft.com/office/word/2010/wordml" w:rsidR="009E5769" w:rsidP="009E5769" w:rsidRDefault="009E5769" w14:paraId="26379720" wp14:textId="77777777">
      <w:pPr>
        <w:pStyle w:val="SpecHeading51"/>
      </w:pPr>
      <w:r>
        <w:t xml:space="preserve">Material:  </w:t>
      </w:r>
      <w:r w:rsidR="009238CB">
        <w:t>Ductile iron</w:t>
      </w:r>
      <w:r>
        <w:t>.</w:t>
      </w:r>
    </w:p>
    <w:p xmlns:wp14="http://schemas.microsoft.com/office/word/2010/wordml" w:rsidRPr="009E5769" w:rsidR="009E5769" w:rsidP="009E5769" w:rsidRDefault="009E5769" w14:paraId="7BBE397F" wp14:textId="77777777">
      <w:pPr>
        <w:pStyle w:val="SpecSpecifierNotes0"/>
      </w:pPr>
      <w:r>
        <w:t>Specifier Notes:  Specify powder coat color.</w:t>
      </w:r>
    </w:p>
    <w:p xmlns:wp14="http://schemas.microsoft.com/office/word/2010/wordml" w:rsidRPr="0077642A" w:rsidR="009E5769" w:rsidP="009E5769" w:rsidRDefault="009E5769" w14:paraId="06066DB3" wp14:textId="77777777">
      <w:pPr>
        <w:pStyle w:val="SpecHeading51"/>
      </w:pPr>
      <w:r>
        <w:t>Powder Coat Color:  [Black</w:t>
      </w:r>
      <w:proofErr w:type="gramStart"/>
      <w:r>
        <w:t>]  [</w:t>
      </w:r>
      <w:proofErr w:type="gramEnd"/>
      <w:r>
        <w:t>White]  [Silver]  [Bronze]  [Green]  [Blue]  [Orange]  [Gray]  [Brown].</w:t>
      </w:r>
    </w:p>
    <w:p xmlns:wp14="http://schemas.microsoft.com/office/word/2010/wordml" w:rsidR="00D6049D" w:rsidP="00D6049D" w:rsidRDefault="00D6049D" w14:paraId="0FA29541" wp14:textId="77777777">
      <w:pPr>
        <w:pStyle w:val="SpecHeading51"/>
      </w:pPr>
      <w:r>
        <w:t>Heel proof.</w:t>
      </w:r>
    </w:p>
    <w:p xmlns:wp14="http://schemas.microsoft.com/office/word/2010/wordml" w:rsidR="00A462DA" w:rsidP="00A462DA" w:rsidRDefault="00A462DA" w14:paraId="4E223CC5" wp14:textId="77777777">
      <w:pPr>
        <w:pStyle w:val="SpecHeading51"/>
      </w:pPr>
      <w:r>
        <w:t>ADA compliant.</w:t>
      </w:r>
    </w:p>
    <w:p xmlns:wp14="http://schemas.microsoft.com/office/word/2010/wordml" w:rsidR="003D6802" w:rsidP="003D6802" w:rsidRDefault="003D6802" w14:paraId="43735CDA" wp14:textId="77777777">
      <w:pPr>
        <w:pStyle w:val="SpecHeading51"/>
      </w:pPr>
      <w:r>
        <w:t>Dimensions:</w:t>
      </w:r>
    </w:p>
    <w:p xmlns:wp14="http://schemas.microsoft.com/office/word/2010/wordml" w:rsidRPr="002428DE" w:rsidR="003D6802" w:rsidP="003D6802" w:rsidRDefault="003D6802" w14:paraId="743FF44B" wp14:textId="77777777">
      <w:pPr>
        <w:pStyle w:val="SpecHeading6a"/>
      </w:pPr>
      <w:r w:rsidRPr="002428DE">
        <w:t>Length:  24 inches.</w:t>
      </w:r>
    </w:p>
    <w:p xmlns:wp14="http://schemas.microsoft.com/office/word/2010/wordml" w:rsidR="003D6802" w:rsidP="003D6802" w:rsidRDefault="003D6802" w14:paraId="5A5FF3D0" wp14:textId="77777777">
      <w:pPr>
        <w:pStyle w:val="SpecHeading6a"/>
      </w:pPr>
      <w:r w:rsidRPr="002428DE">
        <w:t>Width:  6 inches.</w:t>
      </w:r>
    </w:p>
    <w:p xmlns:wp14="http://schemas.microsoft.com/office/word/2010/wordml" w:rsidR="00A462DA" w:rsidP="00A462DA" w:rsidRDefault="00DE7065" w14:paraId="404ABF0F" wp14:textId="77777777">
      <w:pPr>
        <w:pStyle w:val="SpecHeading6a"/>
      </w:pPr>
      <w:r>
        <w:t>Depth</w:t>
      </w:r>
      <w:r w:rsidR="00A462DA">
        <w:t>:  3/4 inch.</w:t>
      </w:r>
    </w:p>
    <w:p xmlns:wp14="http://schemas.microsoft.com/office/word/2010/wordml" w:rsidR="009046B7" w:rsidP="009046B7" w:rsidRDefault="009046B7" w14:paraId="2B0622A3" wp14:textId="77777777">
      <w:pPr>
        <w:pStyle w:val="SpecHeading51"/>
      </w:pPr>
      <w:r>
        <w:t>Grate Openings:  1/4 inch by 0.9 inch.</w:t>
      </w:r>
    </w:p>
    <w:p xmlns:wp14="http://schemas.microsoft.com/office/word/2010/wordml" w:rsidR="009046B7" w:rsidP="009046B7" w:rsidRDefault="009046B7" w14:paraId="46074790" wp14:textId="77777777">
      <w:pPr>
        <w:pStyle w:val="SpecHeading51"/>
      </w:pPr>
      <w:r>
        <w:t>Open Surface Area</w:t>
      </w:r>
      <w:r w:rsidR="0086070A">
        <w:t xml:space="preserve"> per Foot</w:t>
      </w:r>
      <w:r>
        <w:t>:  7.95 square inches.</w:t>
      </w:r>
    </w:p>
    <w:p xmlns:wp14="http://schemas.microsoft.com/office/word/2010/wordml" w:rsidR="009046B7" w:rsidP="009046B7" w:rsidRDefault="009046B7" w14:paraId="6F9E3194" wp14:textId="77777777">
      <w:pPr>
        <w:pStyle w:val="SpecHeading51"/>
      </w:pPr>
      <w:r>
        <w:t>Inlet Capacity</w:t>
      </w:r>
      <w:r w:rsidR="0086070A">
        <w:t xml:space="preserve"> per Foot</w:t>
      </w:r>
      <w:r>
        <w:t>:  24.32 gpm with 1/2 inch of head.</w:t>
      </w:r>
    </w:p>
    <w:p xmlns:wp14="http://schemas.microsoft.com/office/word/2010/wordml" w:rsidR="009046B7" w:rsidP="009046B7" w:rsidRDefault="009046B7" w14:paraId="453D4EFE" wp14:textId="77777777">
      <w:pPr>
        <w:pStyle w:val="SpecHeading51"/>
      </w:pPr>
      <w:r>
        <w:t>Load:  326 to 575 psi.  H-20 rated at speeds less than 20 mph.</w:t>
      </w:r>
    </w:p>
    <w:p xmlns:wp14="http://schemas.microsoft.com/office/word/2010/wordml" w:rsidRPr="009E5769" w:rsidR="009E5769" w:rsidP="009E5769" w:rsidRDefault="009E5769" w14:paraId="1E7A1159" wp14:textId="77777777">
      <w:pPr>
        <w:pStyle w:val="SpecHeading4A"/>
      </w:pPr>
      <w:r>
        <w:t xml:space="preserve">Decorative </w:t>
      </w:r>
      <w:r w:rsidR="00EB67EB">
        <w:t xml:space="preserve">Channel </w:t>
      </w:r>
      <w:r>
        <w:t>Grates:</w:t>
      </w:r>
    </w:p>
    <w:p xmlns:wp14="http://schemas.microsoft.com/office/word/2010/wordml" w:rsidR="009E5769" w:rsidP="009E5769" w:rsidRDefault="009E5769" w14:paraId="4002AD80" wp14:textId="77777777">
      <w:pPr>
        <w:pStyle w:val="SpecHeading51"/>
      </w:pPr>
      <w:r>
        <w:t>Part Number:  DS-60</w:t>
      </w:r>
      <w:r w:rsidR="001E5EE1">
        <w:t>4</w:t>
      </w:r>
      <w:r>
        <w:t>.</w:t>
      </w:r>
    </w:p>
    <w:p xmlns:wp14="http://schemas.microsoft.com/office/word/2010/wordml" w:rsidRPr="009E5769" w:rsidR="009E5769" w:rsidP="009E5769" w:rsidRDefault="009E5769" w14:paraId="428E5293" wp14:textId="77777777">
      <w:pPr>
        <w:pStyle w:val="SpecHeading51"/>
      </w:pPr>
      <w:r>
        <w:t xml:space="preserve">Pattern:  </w:t>
      </w:r>
      <w:r w:rsidR="001E5EE1">
        <w:t>Brick</w:t>
      </w:r>
      <w:r>
        <w:t>.</w:t>
      </w:r>
    </w:p>
    <w:p xmlns:wp14="http://schemas.microsoft.com/office/word/2010/wordml" w:rsidR="009E5769" w:rsidP="009E5769" w:rsidRDefault="009E5769" w14:paraId="7C9A42AB" wp14:textId="77777777">
      <w:pPr>
        <w:pStyle w:val="SpecHeading51"/>
      </w:pPr>
      <w:r>
        <w:t xml:space="preserve">Material:  </w:t>
      </w:r>
      <w:r w:rsidR="009238CB">
        <w:t>Ductile iron</w:t>
      </w:r>
      <w:r>
        <w:t>.</w:t>
      </w:r>
    </w:p>
    <w:p xmlns:wp14="http://schemas.microsoft.com/office/word/2010/wordml" w:rsidRPr="009E5769" w:rsidR="009E5769" w:rsidP="009E5769" w:rsidRDefault="009E5769" w14:paraId="00600C8F" wp14:textId="77777777">
      <w:pPr>
        <w:pStyle w:val="SpecSpecifierNotes0"/>
      </w:pPr>
      <w:r>
        <w:t>Specifier Notes:  Specify powder coat color.</w:t>
      </w:r>
    </w:p>
    <w:p xmlns:wp14="http://schemas.microsoft.com/office/word/2010/wordml" w:rsidRPr="0077642A" w:rsidR="009E5769" w:rsidP="009E5769" w:rsidRDefault="009E5769" w14:paraId="30C20F8A" wp14:textId="77777777">
      <w:pPr>
        <w:pStyle w:val="SpecHeading51"/>
      </w:pPr>
      <w:r>
        <w:t>Powder Coat Color:  [Black</w:t>
      </w:r>
      <w:proofErr w:type="gramStart"/>
      <w:r>
        <w:t>]  [</w:t>
      </w:r>
      <w:proofErr w:type="gramEnd"/>
      <w:r>
        <w:t>White]  [Silver]  [Bronze]  [Green]  [Blue]  [Orange]  [Gray]  [Brown].</w:t>
      </w:r>
    </w:p>
    <w:p xmlns:wp14="http://schemas.microsoft.com/office/word/2010/wordml" w:rsidR="00D6049D" w:rsidP="00D6049D" w:rsidRDefault="00D6049D" w14:paraId="43C3CEA3" wp14:textId="77777777">
      <w:pPr>
        <w:pStyle w:val="SpecHeading51"/>
      </w:pPr>
      <w:r>
        <w:t>Heel proof.</w:t>
      </w:r>
    </w:p>
    <w:p xmlns:wp14="http://schemas.microsoft.com/office/word/2010/wordml" w:rsidR="00A462DA" w:rsidP="00A462DA" w:rsidRDefault="00A462DA" w14:paraId="225FBD79" wp14:textId="77777777">
      <w:pPr>
        <w:pStyle w:val="SpecHeading51"/>
      </w:pPr>
      <w:r>
        <w:t>ADA compliant.</w:t>
      </w:r>
    </w:p>
    <w:p xmlns:wp14="http://schemas.microsoft.com/office/word/2010/wordml" w:rsidR="003D6802" w:rsidP="003D6802" w:rsidRDefault="003D6802" w14:paraId="6CACF84C" wp14:textId="77777777">
      <w:pPr>
        <w:pStyle w:val="SpecHeading51"/>
      </w:pPr>
      <w:r>
        <w:t>Dimensions:</w:t>
      </w:r>
    </w:p>
    <w:p xmlns:wp14="http://schemas.microsoft.com/office/word/2010/wordml" w:rsidRPr="002428DE" w:rsidR="003D6802" w:rsidP="003D6802" w:rsidRDefault="003D6802" w14:paraId="53A314A5" wp14:textId="77777777">
      <w:pPr>
        <w:pStyle w:val="SpecHeading6a"/>
      </w:pPr>
      <w:r w:rsidRPr="002428DE">
        <w:t>Length:  24 inches.</w:t>
      </w:r>
    </w:p>
    <w:p xmlns:wp14="http://schemas.microsoft.com/office/word/2010/wordml" w:rsidR="003D6802" w:rsidP="003D6802" w:rsidRDefault="003D6802" w14:paraId="5E878EA9" wp14:textId="77777777">
      <w:pPr>
        <w:pStyle w:val="SpecHeading6a"/>
      </w:pPr>
      <w:r w:rsidRPr="002428DE">
        <w:t>Width:  6 inches.</w:t>
      </w:r>
    </w:p>
    <w:p xmlns:wp14="http://schemas.microsoft.com/office/word/2010/wordml" w:rsidR="00A462DA" w:rsidP="00A462DA" w:rsidRDefault="00DE7065" w14:paraId="23671B7F" wp14:textId="77777777">
      <w:pPr>
        <w:pStyle w:val="SpecHeading6a"/>
      </w:pPr>
      <w:r>
        <w:t>Depth</w:t>
      </w:r>
      <w:r w:rsidR="00A462DA">
        <w:t>:  3/4 inch.</w:t>
      </w:r>
    </w:p>
    <w:p xmlns:wp14="http://schemas.microsoft.com/office/word/2010/wordml" w:rsidR="009046B7" w:rsidP="009046B7" w:rsidRDefault="009046B7" w14:paraId="511DFC4B" wp14:textId="77777777">
      <w:pPr>
        <w:pStyle w:val="SpecHeading51"/>
      </w:pPr>
      <w:r>
        <w:t>Grate Openings:  1/4 inch by 1.38 inches.</w:t>
      </w:r>
    </w:p>
    <w:p xmlns:wp14="http://schemas.microsoft.com/office/word/2010/wordml" w:rsidR="009046B7" w:rsidP="009046B7" w:rsidRDefault="009046B7" w14:paraId="681D9539" wp14:textId="77777777">
      <w:pPr>
        <w:pStyle w:val="SpecHeading51"/>
      </w:pPr>
      <w:r>
        <w:t>Open Surface Area</w:t>
      </w:r>
      <w:r w:rsidR="0086070A">
        <w:t xml:space="preserve"> per Foot</w:t>
      </w:r>
      <w:r>
        <w:t>:  11.35 square inches.</w:t>
      </w:r>
    </w:p>
    <w:p xmlns:wp14="http://schemas.microsoft.com/office/word/2010/wordml" w:rsidR="009046B7" w:rsidP="009046B7" w:rsidRDefault="009046B7" w14:paraId="4B80E1A6" wp14:textId="77777777">
      <w:pPr>
        <w:pStyle w:val="SpecHeading51"/>
      </w:pPr>
      <w:r>
        <w:t>Inlet Capacity</w:t>
      </w:r>
      <w:r w:rsidR="0086070A">
        <w:t xml:space="preserve"> per Foot</w:t>
      </w:r>
      <w:r>
        <w:t>:  34.72 gpm with 1/2 inch of head.</w:t>
      </w:r>
    </w:p>
    <w:p xmlns:wp14="http://schemas.microsoft.com/office/word/2010/wordml" w:rsidRPr="009046B7" w:rsidR="009046B7" w:rsidP="009046B7" w:rsidRDefault="009046B7" w14:paraId="3323D262" wp14:textId="77777777">
      <w:pPr>
        <w:pStyle w:val="SpecHeading51"/>
      </w:pPr>
      <w:r>
        <w:t>Load:  326 to 575 psi.  H-20 rated at speeds less than 20 mph.</w:t>
      </w:r>
    </w:p>
    <w:p xmlns:wp14="http://schemas.microsoft.com/office/word/2010/wordml" w:rsidRPr="009E5769" w:rsidR="009E5769" w:rsidP="009E5769" w:rsidRDefault="009E5769" w14:paraId="0F16DA66" wp14:textId="77777777">
      <w:pPr>
        <w:pStyle w:val="SpecHeading4A"/>
      </w:pPr>
      <w:r>
        <w:t xml:space="preserve">Decorative </w:t>
      </w:r>
      <w:r w:rsidR="00EB67EB">
        <w:t xml:space="preserve">Channel </w:t>
      </w:r>
      <w:r>
        <w:t>Grates:</w:t>
      </w:r>
    </w:p>
    <w:p xmlns:wp14="http://schemas.microsoft.com/office/word/2010/wordml" w:rsidR="009E5769" w:rsidP="009E5769" w:rsidRDefault="009E5769" w14:paraId="3E452C65" wp14:textId="77777777">
      <w:pPr>
        <w:pStyle w:val="SpecHeading51"/>
      </w:pPr>
      <w:r>
        <w:t>Part Number:  DS-60</w:t>
      </w:r>
      <w:r w:rsidR="001E5EE1">
        <w:t>9</w:t>
      </w:r>
      <w:r>
        <w:t>.</w:t>
      </w:r>
    </w:p>
    <w:p xmlns:wp14="http://schemas.microsoft.com/office/word/2010/wordml" w:rsidRPr="009E5769" w:rsidR="009E5769" w:rsidP="009E5769" w:rsidRDefault="009E5769" w14:paraId="2E74EECC" wp14:textId="77777777">
      <w:pPr>
        <w:pStyle w:val="SpecHeading51"/>
      </w:pPr>
      <w:r>
        <w:t xml:space="preserve">Pattern:  </w:t>
      </w:r>
      <w:r w:rsidR="001E5EE1">
        <w:t>Slot</w:t>
      </w:r>
      <w:r>
        <w:t>.</w:t>
      </w:r>
    </w:p>
    <w:p xmlns:wp14="http://schemas.microsoft.com/office/word/2010/wordml" w:rsidR="009E5769" w:rsidP="009E5769" w:rsidRDefault="009E5769" w14:paraId="02726134" wp14:textId="77777777">
      <w:pPr>
        <w:pStyle w:val="SpecHeading51"/>
      </w:pPr>
      <w:r>
        <w:t xml:space="preserve">Material:  </w:t>
      </w:r>
      <w:r w:rsidR="009238CB">
        <w:t>Ductile iron</w:t>
      </w:r>
      <w:r>
        <w:t>.</w:t>
      </w:r>
    </w:p>
    <w:p xmlns:wp14="http://schemas.microsoft.com/office/word/2010/wordml" w:rsidRPr="009E5769" w:rsidR="009E5769" w:rsidP="009E5769" w:rsidRDefault="009E5769" w14:paraId="56BB7C22" wp14:textId="77777777">
      <w:pPr>
        <w:pStyle w:val="SpecSpecifierNotes0"/>
      </w:pPr>
      <w:r>
        <w:t>Specifier Notes:  Specify powder coat color.</w:t>
      </w:r>
    </w:p>
    <w:p xmlns:wp14="http://schemas.microsoft.com/office/word/2010/wordml" w:rsidRPr="0077642A" w:rsidR="009E5769" w:rsidP="009E5769" w:rsidRDefault="009E5769" w14:paraId="08F8E078" wp14:textId="77777777">
      <w:pPr>
        <w:pStyle w:val="SpecHeading51"/>
      </w:pPr>
      <w:r>
        <w:t>Powder Coat Color:  [Black</w:t>
      </w:r>
      <w:proofErr w:type="gramStart"/>
      <w:r>
        <w:t>]  [</w:t>
      </w:r>
      <w:proofErr w:type="gramEnd"/>
      <w:r>
        <w:t>White]  [Silver]  [Bronze]  [Green]  [Blue]  [Orange]  [Gray]  [Brown].</w:t>
      </w:r>
    </w:p>
    <w:p xmlns:wp14="http://schemas.microsoft.com/office/word/2010/wordml" w:rsidR="00D6049D" w:rsidP="00D6049D" w:rsidRDefault="00D6049D" w14:paraId="770BB9E8" wp14:textId="77777777">
      <w:pPr>
        <w:pStyle w:val="SpecHeading51"/>
      </w:pPr>
      <w:r>
        <w:t>Heel proof.</w:t>
      </w:r>
    </w:p>
    <w:p xmlns:wp14="http://schemas.microsoft.com/office/word/2010/wordml" w:rsidR="00A462DA" w:rsidP="00A462DA" w:rsidRDefault="00A462DA" w14:paraId="40410724" wp14:textId="77777777">
      <w:pPr>
        <w:pStyle w:val="SpecHeading51"/>
      </w:pPr>
      <w:r>
        <w:t>ADA compliant.</w:t>
      </w:r>
    </w:p>
    <w:p xmlns:wp14="http://schemas.microsoft.com/office/word/2010/wordml" w:rsidR="003D6802" w:rsidP="003D6802" w:rsidRDefault="003D6802" w14:paraId="19B0A242" wp14:textId="77777777">
      <w:pPr>
        <w:pStyle w:val="SpecHeading51"/>
      </w:pPr>
      <w:r>
        <w:t>Dimensions:</w:t>
      </w:r>
    </w:p>
    <w:p xmlns:wp14="http://schemas.microsoft.com/office/word/2010/wordml" w:rsidRPr="002428DE" w:rsidR="003D6802" w:rsidP="003D6802" w:rsidRDefault="003D6802" w14:paraId="4AF83388" wp14:textId="77777777">
      <w:pPr>
        <w:pStyle w:val="SpecHeading6a"/>
      </w:pPr>
      <w:r w:rsidRPr="002428DE">
        <w:t>Length:  24 inches.</w:t>
      </w:r>
    </w:p>
    <w:p xmlns:wp14="http://schemas.microsoft.com/office/word/2010/wordml" w:rsidR="003D6802" w:rsidP="003D6802" w:rsidRDefault="003D6802" w14:paraId="09358075" wp14:textId="77777777">
      <w:pPr>
        <w:pStyle w:val="SpecHeading6a"/>
      </w:pPr>
      <w:r w:rsidRPr="002428DE">
        <w:t>Width:  6 inches.</w:t>
      </w:r>
    </w:p>
    <w:p xmlns:wp14="http://schemas.microsoft.com/office/word/2010/wordml" w:rsidR="00A462DA" w:rsidP="00A462DA" w:rsidRDefault="00DE7065" w14:paraId="09A0C7A7" wp14:textId="77777777">
      <w:pPr>
        <w:pStyle w:val="SpecHeading6a"/>
      </w:pPr>
      <w:r>
        <w:t>Depth</w:t>
      </w:r>
      <w:r w:rsidR="00A462DA">
        <w:t>:  3/4 inch.</w:t>
      </w:r>
    </w:p>
    <w:p xmlns:wp14="http://schemas.microsoft.com/office/word/2010/wordml" w:rsidR="007E2D52" w:rsidP="007E2D52" w:rsidRDefault="007E2D52" w14:paraId="0D37831A" wp14:textId="77777777">
      <w:pPr>
        <w:pStyle w:val="SpecHeading51"/>
      </w:pPr>
      <w:r>
        <w:t>Grate Openings:  1/4 inch by 2.40 inches.</w:t>
      </w:r>
    </w:p>
    <w:p xmlns:wp14="http://schemas.microsoft.com/office/word/2010/wordml" w:rsidR="007E2D52" w:rsidP="007E2D52" w:rsidRDefault="007E2D52" w14:paraId="10C63137" wp14:textId="77777777">
      <w:pPr>
        <w:pStyle w:val="SpecHeading51"/>
      </w:pPr>
      <w:r>
        <w:t>Open Surface Area</w:t>
      </w:r>
      <w:r w:rsidR="0086070A">
        <w:t xml:space="preserve"> per Foot</w:t>
      </w:r>
      <w:r>
        <w:t>:  16.75 square inches.</w:t>
      </w:r>
    </w:p>
    <w:p xmlns:wp14="http://schemas.microsoft.com/office/word/2010/wordml" w:rsidR="007E2D52" w:rsidP="007E2D52" w:rsidRDefault="007E2D52" w14:paraId="3B6F34A4" wp14:textId="77777777">
      <w:pPr>
        <w:pStyle w:val="SpecHeading51"/>
      </w:pPr>
      <w:r>
        <w:t>Inlet Capacity</w:t>
      </w:r>
      <w:r w:rsidR="0086070A">
        <w:t xml:space="preserve"> per Foot</w:t>
      </w:r>
      <w:r>
        <w:t>:  51.24 gpm with 1/2 inch of head.</w:t>
      </w:r>
    </w:p>
    <w:p xmlns:wp14="http://schemas.microsoft.com/office/word/2010/wordml" w:rsidRPr="007E2D52" w:rsidR="007E2D52" w:rsidP="007E2D52" w:rsidRDefault="007E2D52" w14:paraId="4BCC8218" wp14:textId="77777777">
      <w:pPr>
        <w:pStyle w:val="SpecHeading51"/>
      </w:pPr>
      <w:r>
        <w:t>Load:  326 to 575 psi.  H-20 rated at speeds less than 20 mph.</w:t>
      </w:r>
    </w:p>
    <w:p xmlns:wp14="http://schemas.microsoft.com/office/word/2010/wordml" w:rsidRPr="009E5769" w:rsidR="009E5769" w:rsidP="001647B2" w:rsidRDefault="001647B2" w14:paraId="653BB5E9" wp14:textId="77777777">
      <w:pPr>
        <w:pStyle w:val="SpecHeading311"/>
      </w:pPr>
      <w:r>
        <w:t>CATCH BASINS</w:t>
      </w:r>
    </w:p>
    <w:p xmlns:wp14="http://schemas.microsoft.com/office/word/2010/wordml" w:rsidR="009D4382" w:rsidP="009D4382" w:rsidRDefault="00EB67EB" w14:paraId="532D9713" wp14:textId="77777777">
      <w:pPr>
        <w:pStyle w:val="SpecHeading4A"/>
      </w:pPr>
      <w:r>
        <w:t xml:space="preserve">In-Line </w:t>
      </w:r>
      <w:r w:rsidR="009D4382">
        <w:t>Catch Basins:</w:t>
      </w:r>
    </w:p>
    <w:p xmlns:wp14="http://schemas.microsoft.com/office/word/2010/wordml" w:rsidRPr="00E63B72" w:rsidR="009D4382" w:rsidP="009D4382" w:rsidRDefault="009D4382" w14:paraId="36EC3EA9" wp14:textId="77777777">
      <w:pPr>
        <w:pStyle w:val="SpecHeading51"/>
      </w:pPr>
      <w:r>
        <w:t>Part Number:  DS-340.</w:t>
      </w:r>
    </w:p>
    <w:p xmlns:wp14="http://schemas.microsoft.com/office/word/2010/wordml" w:rsidR="009D4382" w:rsidP="009D4382" w:rsidRDefault="009D4382" w14:paraId="311698E5" wp14:textId="77777777">
      <w:pPr>
        <w:pStyle w:val="SpecHeading51"/>
      </w:pPr>
      <w:r>
        <w:t xml:space="preserve">Material:  </w:t>
      </w:r>
      <w:r w:rsidR="00317A61">
        <w:t>Polyethylene</w:t>
      </w:r>
      <w:r>
        <w:t>.</w:t>
      </w:r>
    </w:p>
    <w:p xmlns:wp14="http://schemas.microsoft.com/office/word/2010/wordml" w:rsidR="009D4382" w:rsidP="009D4382" w:rsidRDefault="009D4382" w14:paraId="1AB445FC" wp14:textId="77777777">
      <w:pPr>
        <w:pStyle w:val="SpecHeading51"/>
      </w:pPr>
      <w:r>
        <w:t>Color:  Gray.</w:t>
      </w:r>
    </w:p>
    <w:p xmlns:wp14="http://schemas.microsoft.com/office/word/2010/wordml" w:rsidR="0048634E" w:rsidP="0048634E" w:rsidRDefault="0048634E" w14:paraId="6DA103C0" wp14:textId="77777777">
      <w:pPr>
        <w:pStyle w:val="SpecHeading51"/>
      </w:pPr>
      <w:r>
        <w:t>Dimensions:</w:t>
      </w:r>
    </w:p>
    <w:p xmlns:wp14="http://schemas.microsoft.com/office/word/2010/wordml" w:rsidRPr="00AF2AB5" w:rsidR="0048634E" w:rsidP="00AF2AB5" w:rsidRDefault="0048634E" w14:paraId="0AA695E5" wp14:textId="77777777">
      <w:pPr>
        <w:pStyle w:val="SpecHeading6a"/>
      </w:pPr>
      <w:r w:rsidRPr="00AF2AB5">
        <w:t xml:space="preserve">Length:  </w:t>
      </w:r>
      <w:r w:rsidRPr="00AF2AB5" w:rsidR="00AF2AB5">
        <w:t>24 inches</w:t>
      </w:r>
      <w:r w:rsidRPr="00AF2AB5">
        <w:t>.</w:t>
      </w:r>
    </w:p>
    <w:p xmlns:wp14="http://schemas.microsoft.com/office/word/2010/wordml" w:rsidRPr="00AF2AB5" w:rsidR="00AF2AB5" w:rsidP="00AF2AB5" w:rsidRDefault="00AF2AB5" w14:paraId="561145E7" wp14:textId="77777777">
      <w:pPr>
        <w:pStyle w:val="SpecHeading6a"/>
      </w:pPr>
      <w:r w:rsidRPr="00AF2AB5">
        <w:t>Width:  6 inches.</w:t>
      </w:r>
    </w:p>
    <w:p xmlns:wp14="http://schemas.microsoft.com/office/word/2010/wordml" w:rsidRPr="00AF2AB5" w:rsidR="0048634E" w:rsidP="00AF2AB5" w:rsidRDefault="0048634E" w14:paraId="25C1C44A" wp14:textId="77777777">
      <w:pPr>
        <w:pStyle w:val="SpecHeading6a"/>
      </w:pPr>
      <w:r w:rsidRPr="00AF2AB5">
        <w:t xml:space="preserve">Depth:  </w:t>
      </w:r>
      <w:r w:rsidRPr="00AF2AB5" w:rsidR="00AF2AB5">
        <w:t>27 inches</w:t>
      </w:r>
      <w:r w:rsidRPr="00AF2AB5">
        <w:t>.</w:t>
      </w:r>
    </w:p>
    <w:p xmlns:wp14="http://schemas.microsoft.com/office/word/2010/wordml" w:rsidRPr="00AF2AB5" w:rsidR="00AF2AB5" w:rsidP="00AF2AB5" w:rsidRDefault="00AF2AB5" w14:paraId="2F1F3969" wp14:textId="77777777">
      <w:pPr>
        <w:pStyle w:val="SpecHeading6a"/>
      </w:pPr>
      <w:r w:rsidRPr="00AF2AB5">
        <w:t>Outlet Depth:  16</w:t>
      </w:r>
      <w:r>
        <w:t>-</w:t>
      </w:r>
      <w:r w:rsidRPr="00AF2AB5">
        <w:t>7/8 inches.</w:t>
      </w:r>
    </w:p>
    <w:p xmlns:wp14="http://schemas.microsoft.com/office/word/2010/wordml" w:rsidR="009D4382" w:rsidP="009D4382" w:rsidRDefault="009D4382" w14:paraId="0E20D1B3" wp14:textId="77777777">
      <w:pPr>
        <w:pStyle w:val="SpecHeading51"/>
      </w:pPr>
      <w:r>
        <w:t>Fits all depth ranges of trench drain sections.</w:t>
      </w:r>
    </w:p>
    <w:p xmlns:wp14="http://schemas.microsoft.com/office/word/2010/wordml" w:rsidR="009D4382" w:rsidP="009D4382" w:rsidRDefault="009D4382" w14:paraId="50434C47" wp14:textId="77777777">
      <w:pPr>
        <w:pStyle w:val="SpecHeading51"/>
      </w:pPr>
      <w:r>
        <w:t>Inlets:  Sized as required to accept trench drain section</w:t>
      </w:r>
      <w:r w:rsidR="0048634E">
        <w:t>s</w:t>
      </w:r>
      <w:r>
        <w:t>.</w:t>
      </w:r>
    </w:p>
    <w:p xmlns:wp14="http://schemas.microsoft.com/office/word/2010/wordml" w:rsidR="009D4382" w:rsidP="009D4382" w:rsidRDefault="009D4382" w14:paraId="0F99AA67" wp14:textId="77777777">
      <w:pPr>
        <w:pStyle w:val="SpecHeading51"/>
      </w:pPr>
      <w:r>
        <w:t>Outlet</w:t>
      </w:r>
      <w:r w:rsidR="0048634E">
        <w:t>s:  B</w:t>
      </w:r>
      <w:r>
        <w:t>oth sides of basin.</w:t>
      </w:r>
    </w:p>
    <w:p xmlns:wp14="http://schemas.microsoft.com/office/word/2010/wordml" w:rsidR="009D4382" w:rsidP="009D4382" w:rsidRDefault="009D4382" w14:paraId="357D1C1B" wp14:textId="77777777">
      <w:pPr>
        <w:pStyle w:val="SpecHeading51"/>
      </w:pPr>
      <w:r>
        <w:t>Universal adapter plug.</w:t>
      </w:r>
    </w:p>
    <w:p xmlns:wp14="http://schemas.microsoft.com/office/word/2010/wordml" w:rsidR="009D4382" w:rsidP="009D4382" w:rsidRDefault="009D4382" w14:paraId="1C8CCBCD" wp14:textId="77777777">
      <w:pPr>
        <w:pStyle w:val="SpecHeading51"/>
      </w:pPr>
      <w:r>
        <w:t>Blank grate insert.</w:t>
      </w:r>
    </w:p>
    <w:p xmlns:wp14="http://schemas.microsoft.com/office/word/2010/wordml" w:rsidRPr="009D4382" w:rsidR="009D4382" w:rsidP="009D4382" w:rsidRDefault="009D4382" w14:paraId="1463E7D4" wp14:textId="77777777">
      <w:pPr>
        <w:pStyle w:val="SpecHeading51"/>
      </w:pPr>
      <w:r>
        <w:t>Grate screws.</w:t>
      </w:r>
    </w:p>
    <w:p xmlns:wp14="http://schemas.microsoft.com/office/word/2010/wordml" w:rsidR="0048634E" w:rsidP="00EB67EB" w:rsidRDefault="0048634E" w14:paraId="72BB86ED" wp14:textId="77777777">
      <w:pPr>
        <w:pStyle w:val="SpecHeading51"/>
      </w:pPr>
      <w:r>
        <w:t>Trash Bucket:</w:t>
      </w:r>
    </w:p>
    <w:p xmlns:wp14="http://schemas.microsoft.com/office/word/2010/wordml" w:rsidR="0048634E" w:rsidP="00EB67EB" w:rsidRDefault="0048634E" w14:paraId="0AE4ADDA" wp14:textId="77777777">
      <w:pPr>
        <w:pStyle w:val="SpecHeading6a"/>
      </w:pPr>
      <w:r>
        <w:t>Material:  Zinc-plated steel.</w:t>
      </w:r>
    </w:p>
    <w:p xmlns:wp14="http://schemas.microsoft.com/office/word/2010/wordml" w:rsidR="002556BC" w:rsidP="00EB67EB" w:rsidRDefault="002556BC" w14:paraId="4145751E" wp14:textId="77777777">
      <w:pPr>
        <w:pStyle w:val="SpecHeading6a"/>
      </w:pPr>
      <w:r>
        <w:t>Fits inside catch basins.</w:t>
      </w:r>
    </w:p>
    <w:p xmlns:wp14="http://schemas.microsoft.com/office/word/2010/wordml" w:rsidR="00AF2AB5" w:rsidP="00EB67EB" w:rsidRDefault="00AF2AB5" w14:paraId="194F2EA6" wp14:textId="77777777">
      <w:pPr>
        <w:pStyle w:val="SpecHeading6a"/>
      </w:pPr>
      <w:r>
        <w:t>Dimensions:</w:t>
      </w:r>
    </w:p>
    <w:p xmlns:wp14="http://schemas.microsoft.com/office/word/2010/wordml" w:rsidRPr="00AF2AB5" w:rsidR="00AF2AB5" w:rsidP="00EB67EB" w:rsidRDefault="00AF2AB5" w14:paraId="2BD1079D" wp14:textId="77777777">
      <w:pPr>
        <w:pStyle w:val="SpecHeading71"/>
      </w:pPr>
      <w:r w:rsidRPr="00AF2AB5">
        <w:t>Length:  22 inches.</w:t>
      </w:r>
    </w:p>
    <w:p xmlns:wp14="http://schemas.microsoft.com/office/word/2010/wordml" w:rsidRPr="00AF2AB5" w:rsidR="00AF2AB5" w:rsidP="00EB67EB" w:rsidRDefault="00AF2AB5" w14:paraId="5106EE96" wp14:textId="77777777">
      <w:pPr>
        <w:pStyle w:val="SpecHeading71"/>
      </w:pPr>
      <w:r w:rsidRPr="00AF2AB5">
        <w:t>Height:  10 inches.</w:t>
      </w:r>
    </w:p>
    <w:p xmlns:wp14="http://schemas.microsoft.com/office/word/2010/wordml" w:rsidRPr="00AF2AB5" w:rsidR="00AF2AB5" w:rsidP="00EB67EB" w:rsidRDefault="00AF2AB5" w14:paraId="57284E9C" wp14:textId="77777777">
      <w:pPr>
        <w:pStyle w:val="SpecHeading71"/>
      </w:pPr>
      <w:r w:rsidRPr="00AF2AB5">
        <w:t>Bottom Width:  2 inches.</w:t>
      </w:r>
    </w:p>
    <w:p xmlns:wp14="http://schemas.microsoft.com/office/word/2010/wordml" w:rsidRPr="00AF2AB5" w:rsidR="00AF2AB5" w:rsidP="00EB67EB" w:rsidRDefault="00AF2AB5" w14:paraId="39168FFB" wp14:textId="77777777">
      <w:pPr>
        <w:pStyle w:val="SpecHeading71"/>
      </w:pPr>
      <w:r w:rsidRPr="00AF2AB5">
        <w:t>Metal Thickness:  0.04 inch.</w:t>
      </w:r>
    </w:p>
    <w:p xmlns:wp14="http://schemas.microsoft.com/office/word/2010/wordml" w:rsidR="0048634E" w:rsidP="00EB67EB" w:rsidRDefault="0048634E" w14:paraId="787CE184" wp14:textId="77777777">
      <w:pPr>
        <w:pStyle w:val="SpecHeading6a"/>
      </w:pPr>
      <w:r>
        <w:t>Handle:  For easy removal for cleaning.</w:t>
      </w:r>
    </w:p>
    <w:p xmlns:wp14="http://schemas.microsoft.com/office/word/2010/wordml" w:rsidR="00510B89" w:rsidP="00A25C7E" w:rsidRDefault="00510B89" w14:paraId="56B18650" wp14:textId="77777777">
      <w:pPr>
        <w:pStyle w:val="SpecHeading311"/>
      </w:pPr>
      <w:r>
        <w:t>ACCESSORIES</w:t>
      </w:r>
    </w:p>
    <w:p xmlns:wp14="http://schemas.microsoft.com/office/word/2010/wordml" w:rsidRPr="00A25C7E" w:rsidR="00510B89" w:rsidP="00A25C7E" w:rsidRDefault="00510B89" w14:paraId="782258A0" wp14:textId="77777777">
      <w:pPr>
        <w:pStyle w:val="SpecHeading4A"/>
      </w:pPr>
      <w:r w:rsidRPr="00A25C7E">
        <w:t>Blank Grate Inserts:</w:t>
      </w:r>
    </w:p>
    <w:p xmlns:wp14="http://schemas.microsoft.com/office/word/2010/wordml" w:rsidR="00510B89" w:rsidP="00A25C7E" w:rsidRDefault="00510B89" w14:paraId="172CACDB" wp14:textId="77777777">
      <w:pPr>
        <w:pStyle w:val="SpecHeading51"/>
      </w:pPr>
      <w:r>
        <w:t>Temporary use to keep concrete</w:t>
      </w:r>
      <w:r w:rsidR="00A25C7E">
        <w:t xml:space="preserve">, sediment, and debris </w:t>
      </w:r>
      <w:r>
        <w:t xml:space="preserve">out of channel drains during </w:t>
      </w:r>
      <w:r w:rsidR="00A25C7E">
        <w:t>installation of trench drain system.</w:t>
      </w:r>
    </w:p>
    <w:p xmlns:wp14="http://schemas.microsoft.com/office/word/2010/wordml" w:rsidRPr="00510B89" w:rsidR="00A25C7E" w:rsidP="00A25C7E" w:rsidRDefault="00A25C7E" w14:paraId="4946B59F" wp14:textId="77777777">
      <w:pPr>
        <w:pStyle w:val="SpecHeading51"/>
      </w:pPr>
      <w:r>
        <w:t>Recyclable.</w:t>
      </w:r>
    </w:p>
    <w:p xmlns:wp14="http://schemas.microsoft.com/office/word/2010/wordml" w:rsidR="008D2910" w:rsidP="008D2910" w:rsidRDefault="008D2910" w14:paraId="616DFFC1" wp14:textId="77777777">
      <w:pPr>
        <w:pStyle w:val="SpecHeading2Part1"/>
      </w:pPr>
      <w:r>
        <w:t>EXECUTION</w:t>
      </w:r>
    </w:p>
    <w:p xmlns:wp14="http://schemas.microsoft.com/office/word/2010/wordml" w:rsidR="008D2910" w:rsidP="008D2910" w:rsidRDefault="008D2910" w14:paraId="03F36E72" wp14:textId="77777777">
      <w:pPr>
        <w:pStyle w:val="SpecHeading311"/>
      </w:pPr>
      <w:r>
        <w:t>EXAMINATION</w:t>
      </w:r>
    </w:p>
    <w:p xmlns:wp14="http://schemas.microsoft.com/office/word/2010/wordml" w:rsidR="008D2910" w:rsidP="008D2910" w:rsidRDefault="008D2910" w14:paraId="5DBD352D" wp14:textId="77777777">
      <w:pPr>
        <w:pStyle w:val="SpecHeading4A"/>
      </w:pPr>
      <w:r>
        <w:t xml:space="preserve">Examine areas to receive </w:t>
      </w:r>
      <w:r w:rsidR="00A07EE3">
        <w:t>trench drain system</w:t>
      </w:r>
      <w:r w:rsidR="00C44D49">
        <w:t>.</w:t>
      </w:r>
    </w:p>
    <w:p xmlns:wp14="http://schemas.microsoft.com/office/word/2010/wordml" w:rsidR="00C44D49" w:rsidP="00C44D49" w:rsidRDefault="00C44D49" w14:paraId="25271EA5" wp14:textId="77777777">
      <w:pPr>
        <w:pStyle w:val="SpecHeading4A"/>
      </w:pPr>
      <w:r>
        <w:t xml:space="preserve">Notify Architect </w:t>
      </w:r>
      <w:r w:rsidR="00515C67">
        <w:t>of conditions that would adversely affect installation or subsequent use.</w:t>
      </w:r>
    </w:p>
    <w:p xmlns:wp14="http://schemas.microsoft.com/office/word/2010/wordml" w:rsidR="00C44D49" w:rsidP="00C44D49" w:rsidRDefault="00C44D49" w14:paraId="55CA128A" wp14:textId="77777777">
      <w:pPr>
        <w:pStyle w:val="SpecHeading4A"/>
      </w:pPr>
      <w:r>
        <w:t xml:space="preserve">Do not begin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xmlns:wp14="http://schemas.microsoft.com/office/word/2010/wordml" w:rsidR="00C44D49" w:rsidP="00C44D49" w:rsidRDefault="00C44D49" w14:paraId="3D3BFC8A" wp14:textId="77777777">
      <w:pPr>
        <w:pStyle w:val="SpecHeading311"/>
      </w:pPr>
      <w:r>
        <w:t>INSTALLATION</w:t>
      </w:r>
    </w:p>
    <w:p xmlns:wp14="http://schemas.microsoft.com/office/word/2010/wordml" w:rsidR="00561121" w:rsidP="00020BC1" w:rsidRDefault="00561121" w14:paraId="628F2E87" wp14:textId="77777777">
      <w:pPr>
        <w:pStyle w:val="SpecHeading4A"/>
      </w:pPr>
      <w:r>
        <w:t xml:space="preserve">Install </w:t>
      </w:r>
      <w:r w:rsidR="00020BC1">
        <w:t xml:space="preserve">trench drain system </w:t>
      </w:r>
      <w:r>
        <w:t>in accordance with manufacturer’s instructions at locations indicated on the Drawings.</w:t>
      </w:r>
    </w:p>
    <w:p xmlns:wp14="http://schemas.microsoft.com/office/word/2010/wordml" w:rsidR="00020BC1" w:rsidP="00020BC1" w:rsidRDefault="00020BC1" w14:paraId="0EDE2CAB" wp14:textId="77777777">
      <w:pPr>
        <w:pStyle w:val="SpecHeading4A"/>
      </w:pPr>
      <w:r>
        <w:t xml:space="preserve">Excavate trenches to ensure proper thickness of concrete beneath and on both sides of channels are maintained and are in accordance with </w:t>
      </w:r>
      <w:r w:rsidR="002556BC">
        <w:t>specified load rating</w:t>
      </w:r>
      <w:r>
        <w:t>.</w:t>
      </w:r>
    </w:p>
    <w:p xmlns:wp14="http://schemas.microsoft.com/office/word/2010/wordml" w:rsidR="00020BC1" w:rsidP="00020BC1" w:rsidRDefault="00020BC1" w14:paraId="22AD8B18" wp14:textId="77777777">
      <w:pPr>
        <w:pStyle w:val="SpecHeading4A"/>
      </w:pPr>
      <w:r>
        <w:t>Install trench drain system to elevations and slopes indicated on the Drawings.</w:t>
      </w:r>
    </w:p>
    <w:p xmlns:wp14="http://schemas.microsoft.com/office/word/2010/wordml" w:rsidR="00020BC1" w:rsidP="004D31F0" w:rsidRDefault="00020BC1" w14:paraId="3E3CC79A" wp14:textId="77777777">
      <w:pPr>
        <w:pStyle w:val="SpecHeading4A"/>
      </w:pPr>
      <w:r>
        <w:t>Ensure directional flow arrows located on channel</w:t>
      </w:r>
      <w:r w:rsidR="004D31F0">
        <w:t>s</w:t>
      </w:r>
      <w:r>
        <w:t xml:space="preserve"> are pointing in direction of flow, toward catch basin</w:t>
      </w:r>
      <w:r w:rsidR="004D31F0">
        <w:t>s</w:t>
      </w:r>
      <w:r>
        <w:t xml:space="preserve"> and</w:t>
      </w:r>
      <w:r w:rsidR="00E05438">
        <w:t xml:space="preserve"> </w:t>
      </w:r>
      <w:r>
        <w:t>evacuation outlet</w:t>
      </w:r>
      <w:r w:rsidR="004D31F0">
        <w:t>s</w:t>
      </w:r>
      <w:r>
        <w:t>.</w:t>
      </w:r>
    </w:p>
    <w:p xmlns:wp14="http://schemas.microsoft.com/office/word/2010/wordml" w:rsidR="00020BC1" w:rsidP="004D31F0" w:rsidRDefault="004D31F0" w14:paraId="010C7E0C" wp14:textId="77777777">
      <w:pPr>
        <w:pStyle w:val="SpecHeading4A"/>
      </w:pPr>
      <w:r>
        <w:t>Install c</w:t>
      </w:r>
      <w:r w:rsidR="00020BC1">
        <w:t>atch basins at elevation</w:t>
      </w:r>
      <w:r>
        <w:t>s indicated on the Drawings</w:t>
      </w:r>
      <w:r w:rsidR="00020BC1">
        <w:t>.</w:t>
      </w:r>
    </w:p>
    <w:p xmlns:wp14="http://schemas.microsoft.com/office/word/2010/wordml" w:rsidRPr="00A25C7E" w:rsidR="00020BC1" w:rsidP="00A25C7E" w:rsidRDefault="00020BC1" w14:paraId="0A057933" wp14:textId="77777777">
      <w:pPr>
        <w:pStyle w:val="SpecHeading4A"/>
      </w:pPr>
      <w:r w:rsidRPr="00A25C7E">
        <w:t xml:space="preserve">Apply silicon sealant to </w:t>
      </w:r>
      <w:r w:rsidRPr="00A25C7E" w:rsidR="006C6789">
        <w:t xml:space="preserve">make </w:t>
      </w:r>
      <w:r w:rsidRPr="00A25C7E">
        <w:t>joints watertight.</w:t>
      </w:r>
    </w:p>
    <w:p xmlns:wp14="http://schemas.microsoft.com/office/word/2010/wordml" w:rsidRPr="00A25C7E" w:rsidR="006C6789" w:rsidP="00A25C7E" w:rsidRDefault="00A25C7E" w14:paraId="32C5F842" wp14:textId="77777777">
      <w:pPr>
        <w:pStyle w:val="SpecHeading4A"/>
      </w:pPr>
      <w:r w:rsidRPr="00A25C7E">
        <w:t>Install temporary blank grate inserts to keep concrete, sediment, and debris out of channel drains during installation of trench drain system.</w:t>
      </w:r>
    </w:p>
    <w:p xmlns:wp14="http://schemas.microsoft.com/office/word/2010/wordml" w:rsidRPr="00A25C7E" w:rsidR="00020BC1" w:rsidP="00A25C7E" w:rsidRDefault="00020BC1" w14:paraId="7015FB96" wp14:textId="77777777">
      <w:pPr>
        <w:pStyle w:val="SpecHeading4A"/>
      </w:pPr>
      <w:r w:rsidRPr="00A25C7E">
        <w:t>Concrete:</w:t>
      </w:r>
    </w:p>
    <w:p xmlns:wp14="http://schemas.microsoft.com/office/word/2010/wordml" w:rsidR="00020BC1" w:rsidP="006C6789" w:rsidRDefault="00020BC1" w14:paraId="4656C650" wp14:textId="77777777">
      <w:pPr>
        <w:pStyle w:val="SpecHeading51"/>
      </w:pPr>
      <w:r w:rsidRPr="006C6789">
        <w:t xml:space="preserve">Place concrete beneath and on both sides of </w:t>
      </w:r>
      <w:r w:rsidR="006C6789">
        <w:t xml:space="preserve">trench drain </w:t>
      </w:r>
      <w:r w:rsidRPr="006C6789">
        <w:t xml:space="preserve">system in accordance with specified load </w:t>
      </w:r>
      <w:r w:rsidR="002556BC">
        <w:t>rating</w:t>
      </w:r>
      <w:r w:rsidRPr="006C6789">
        <w:t xml:space="preserve"> and </w:t>
      </w:r>
      <w:r w:rsidR="006C6789">
        <w:t>as indicated on the Drawings</w:t>
      </w:r>
      <w:r w:rsidRPr="006C6789">
        <w:t>.</w:t>
      </w:r>
    </w:p>
    <w:p xmlns:wp14="http://schemas.microsoft.com/office/word/2010/wordml" w:rsidRPr="002556BC" w:rsidR="002556BC" w:rsidP="002556BC" w:rsidRDefault="002556BC" w14:paraId="47DFBD79" wp14:textId="77777777">
      <w:pPr>
        <w:pStyle w:val="SpecSpecifierNotes0"/>
      </w:pPr>
      <w:r>
        <w:t>Specifier Notes</w:t>
      </w:r>
      <w:r w:rsidR="00E05438">
        <w:t xml:space="preserve">:  </w:t>
      </w:r>
      <w:r>
        <w:t>Specify minimum c</w:t>
      </w:r>
      <w:r w:rsidRPr="006C6789">
        <w:t xml:space="preserve">ompressive </w:t>
      </w:r>
      <w:r>
        <w:t>s</w:t>
      </w:r>
      <w:r w:rsidRPr="006C6789">
        <w:t>trength</w:t>
      </w:r>
      <w:r>
        <w:t xml:space="preserve"> of concrete.</w:t>
      </w:r>
    </w:p>
    <w:p xmlns:wp14="http://schemas.microsoft.com/office/word/2010/wordml" w:rsidRPr="006C6789" w:rsidR="00020BC1" w:rsidP="006C6789" w:rsidRDefault="006C6789" w14:paraId="15191044" wp14:textId="77777777">
      <w:pPr>
        <w:pStyle w:val="SpecHeading51"/>
      </w:pPr>
      <w:r>
        <w:t>C</w:t>
      </w:r>
      <w:r w:rsidRPr="006C6789" w:rsidR="00020BC1">
        <w:t xml:space="preserve">oncrete </w:t>
      </w:r>
      <w:r w:rsidR="00EB61DC">
        <w:t xml:space="preserve">Minimum </w:t>
      </w:r>
      <w:r>
        <w:t>C</w:t>
      </w:r>
      <w:r w:rsidRPr="006C6789" w:rsidR="00020BC1">
        <w:t xml:space="preserve">ompressive </w:t>
      </w:r>
      <w:r>
        <w:t>S</w:t>
      </w:r>
      <w:r w:rsidRPr="006C6789" w:rsidR="00020BC1">
        <w:t>trength</w:t>
      </w:r>
      <w:r w:rsidR="00EB61DC">
        <w:t>:</w:t>
      </w:r>
      <w:r>
        <w:t xml:space="preserve">  </w:t>
      </w:r>
      <w:r w:rsidR="002556BC">
        <w:t>____________</w:t>
      </w:r>
      <w:r w:rsidRPr="006C6789" w:rsidR="00020BC1">
        <w:t xml:space="preserve"> psi at 28 days.</w:t>
      </w:r>
    </w:p>
    <w:p xmlns:wp14="http://schemas.microsoft.com/office/word/2010/wordml" w:rsidRPr="006C6789" w:rsidR="00020BC1" w:rsidP="006C6789" w:rsidRDefault="00020BC1" w14:paraId="5DFFCAF9" wp14:textId="77777777">
      <w:pPr>
        <w:pStyle w:val="SpecHeading51"/>
      </w:pPr>
      <w:r w:rsidRPr="006C6789">
        <w:t xml:space="preserve">Concrete shall be as specified in Section </w:t>
      </w:r>
      <w:r w:rsidR="006C6789">
        <w:t>03 30 00</w:t>
      </w:r>
      <w:r w:rsidRPr="006C6789">
        <w:t>.</w:t>
      </w:r>
    </w:p>
    <w:p xmlns:wp14="http://schemas.microsoft.com/office/word/2010/wordml" w:rsidRPr="00EB61DC" w:rsidR="00EB61DC" w:rsidP="00EB61DC" w:rsidRDefault="00EB61DC" w14:paraId="11BA545E" wp14:textId="77777777">
      <w:pPr>
        <w:pStyle w:val="SpecHeading4A"/>
      </w:pPr>
      <w:r w:rsidRPr="00EB61DC">
        <w:t>Recess Top of Trench Drain System:</w:t>
      </w:r>
    </w:p>
    <w:p xmlns:wp14="http://schemas.microsoft.com/office/word/2010/wordml" w:rsidR="00EB61DC" w:rsidP="00EB61DC" w:rsidRDefault="00EB61DC" w14:paraId="1D8D4030" wp14:textId="77777777">
      <w:pPr>
        <w:pStyle w:val="SpecHeading51"/>
      </w:pPr>
      <w:r>
        <w:t>Pedestrian Applications:  1/8 inch below concrete finish grade.</w:t>
      </w:r>
    </w:p>
    <w:p xmlns:wp14="http://schemas.microsoft.com/office/word/2010/wordml" w:rsidR="00EB61DC" w:rsidP="00EB61DC" w:rsidRDefault="00EB61DC" w14:paraId="3AF39FA8" wp14:textId="77777777">
      <w:pPr>
        <w:pStyle w:val="SpecHeading51"/>
      </w:pPr>
      <w:r>
        <w:t>Traffic-Bearing Applications:  1/4 inch below concrete finish grade.</w:t>
      </w:r>
    </w:p>
    <w:p xmlns:wp14="http://schemas.microsoft.com/office/word/2010/wordml" w:rsidR="00910CB0" w:rsidP="00EB61DC" w:rsidRDefault="00020BC1" w14:paraId="3CF498C2" wp14:textId="77777777">
      <w:pPr>
        <w:pStyle w:val="SpecHeading4A"/>
      </w:pPr>
      <w:r>
        <w:t>Allow concrete to cure to specified compressive strength.</w:t>
      </w:r>
    </w:p>
    <w:p xmlns:wp14="http://schemas.microsoft.com/office/word/2010/wordml" w:rsidR="00020BC1" w:rsidP="00EB61DC" w:rsidRDefault="00910CB0" w14:paraId="0D874F6D" wp14:textId="77777777">
      <w:pPr>
        <w:pStyle w:val="SpecHeading4A"/>
      </w:pPr>
      <w:r>
        <w:t xml:space="preserve">Ensure </w:t>
      </w:r>
      <w:r w:rsidR="00020BC1">
        <w:t xml:space="preserve">sediment and debris does not collect in </w:t>
      </w:r>
      <w:r>
        <w:t>trench drain system</w:t>
      </w:r>
      <w:r w:rsidR="00020BC1">
        <w:t>.</w:t>
      </w:r>
    </w:p>
    <w:p xmlns:wp14="http://schemas.microsoft.com/office/word/2010/wordml" w:rsidR="00DE230B" w:rsidP="00610DAE" w:rsidRDefault="00DE230B" w14:paraId="460A2AD6" wp14:textId="77777777">
      <w:pPr>
        <w:pStyle w:val="SpecHeading4A"/>
      </w:pPr>
      <w:r>
        <w:t xml:space="preserve">Install </w:t>
      </w:r>
      <w:r w:rsidR="00910CB0">
        <w:t xml:space="preserve">channel grates </w:t>
      </w:r>
      <w:r>
        <w:t>in accordance with manufacturer’s instructions to meet load rating, using stainless steel screws with grate lock.</w:t>
      </w:r>
    </w:p>
    <w:p xmlns:wp14="http://schemas.microsoft.com/office/word/2010/wordml" w:rsidR="0073548A" w:rsidP="0073548A" w:rsidRDefault="0073548A" w14:paraId="7792481E" wp14:textId="77777777">
      <w:pPr>
        <w:pStyle w:val="SpecHeading311"/>
      </w:pPr>
      <w:r>
        <w:t>ADJUSTING</w:t>
      </w:r>
    </w:p>
    <w:p xmlns:wp14="http://schemas.microsoft.com/office/word/2010/wordml" w:rsidR="0073548A" w:rsidP="0073548A" w:rsidRDefault="0073548A" w14:paraId="5C364111" wp14:textId="77777777">
      <w:pPr>
        <w:pStyle w:val="SpecHeading4A"/>
      </w:pPr>
      <w:r>
        <w:t>Remove and replace with new material, damaged components that cannot be successfully repaired, as determined by Architect.</w:t>
      </w:r>
    </w:p>
    <w:p xmlns:wp14="http://schemas.microsoft.com/office/word/2010/wordml" w:rsidR="0073548A" w:rsidP="0073548A" w:rsidRDefault="0073548A" w14:paraId="4A7E155D" wp14:textId="77777777">
      <w:pPr>
        <w:pStyle w:val="SpecHeading311"/>
      </w:pPr>
      <w:r>
        <w:t>CLEANING</w:t>
      </w:r>
    </w:p>
    <w:p xmlns:wp14="http://schemas.microsoft.com/office/word/2010/wordml" w:rsidR="005F758A" w:rsidP="005F758A" w:rsidRDefault="005F758A" w14:paraId="568ECE87" wp14:textId="77777777">
      <w:pPr>
        <w:pStyle w:val="SpecHeading4A"/>
      </w:pPr>
      <w:r w:rsidRPr="005F758A">
        <w:t xml:space="preserve">Clean </w:t>
      </w:r>
      <w:r>
        <w:t xml:space="preserve">trench drain system </w:t>
      </w:r>
      <w:r w:rsidRPr="005F758A">
        <w:t>of accumulated sediment and</w:t>
      </w:r>
      <w:r>
        <w:t xml:space="preserve"> </w:t>
      </w:r>
      <w:r w:rsidRPr="005F758A">
        <w:t xml:space="preserve">debris </w:t>
      </w:r>
      <w:r>
        <w:t xml:space="preserve">before </w:t>
      </w:r>
      <w:r w:rsidRPr="005F758A">
        <w:t>final project completion.</w:t>
      </w:r>
    </w:p>
    <w:p xmlns:wp14="http://schemas.microsoft.com/office/word/2010/wordml" w:rsidR="0073548A" w:rsidP="0073548A" w:rsidRDefault="0073548A" w14:paraId="3C9748BD" wp14:textId="77777777">
      <w:pPr>
        <w:pStyle w:val="SpecHeading311"/>
      </w:pPr>
      <w:r>
        <w:t>PROTECTION</w:t>
      </w:r>
    </w:p>
    <w:p xmlns:wp14="http://schemas.microsoft.com/office/word/2010/wordml" w:rsidR="0073548A" w:rsidP="0073548A" w:rsidRDefault="0073548A" w14:paraId="1A1B458E" wp14:textId="77777777">
      <w:pPr>
        <w:pStyle w:val="SpecHeading4A"/>
      </w:pPr>
      <w:r>
        <w:t>Protect Work of this Section</w:t>
      </w:r>
      <w:r w:rsidR="005F758A">
        <w:t xml:space="preserve"> </w:t>
      </w:r>
      <w:r>
        <w:t>to ensure that, except for normal weathering, Work</w:t>
      </w:r>
      <w:r w:rsidR="005F758A">
        <w:t xml:space="preserve"> </w:t>
      </w:r>
      <w:r>
        <w:t>will be without damage or deterioration at time of Substantial Completion.</w:t>
      </w:r>
    </w:p>
    <w:p xmlns:wp14="http://schemas.microsoft.com/office/word/2010/wordml" w:rsidRPr="00C44D49" w:rsidR="00C44D49" w:rsidP="00B9036D" w:rsidRDefault="0038644A" w14:paraId="36D2F381" wp14:textId="77777777">
      <w:pPr>
        <w:pStyle w:val="SpecSectionend"/>
      </w:pPr>
      <w:r>
        <w:t>END OF SECTION</w:t>
      </w:r>
    </w:p>
    <w:sectPr w:rsidRPr="00C44D49" w:rsidR="00C44D49" w:rsidSect="00870CCA">
      <w:footerReference w:type="default" r:id="rId12"/>
      <w:type w:val="continuous"/>
      <w:pgSz w:w="12240" w:h="15840" w:orient="portrait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9E5769" w:rsidRDefault="009E5769" w14:paraId="672A6659" wp14:textId="77777777">
      <w:r>
        <w:separator/>
      </w:r>
    </w:p>
  </w:endnote>
  <w:endnote w:type="continuationSeparator" w:id="0">
    <w:p xmlns:wp14="http://schemas.microsoft.com/office/word/2010/wordml" w:rsidR="009E5769" w:rsidRDefault="009E5769" w14:paraId="0A37501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9E5769" w:rsidP="00DB19BB" w:rsidRDefault="009E5769" w14:paraId="6A05A809" wp14:textId="77777777">
    <w:pPr>
      <w:pStyle w:val="SpecFooter"/>
    </w:pPr>
  </w:p>
  <w:p xmlns:wp14="http://schemas.microsoft.com/office/word/2010/wordml" w:rsidR="009E5769" w:rsidP="00DB19BB" w:rsidRDefault="009E5769" w14:paraId="5A39BBE3" wp14:textId="77777777">
    <w:pPr>
      <w:pStyle w:val="SpecFooter"/>
    </w:pPr>
  </w:p>
  <w:p xmlns:wp14="http://schemas.microsoft.com/office/word/2010/wordml" w:rsidR="009E5769" w:rsidP="00DB19BB" w:rsidRDefault="009E5769" w14:paraId="3764B807" wp14:textId="77777777">
    <w:pPr>
      <w:pStyle w:val="SpecFooter"/>
    </w:pPr>
    <w:r>
      <w:t>NDS Dura Slope</w:t>
    </w:r>
  </w:p>
  <w:p xmlns:wp14="http://schemas.microsoft.com/office/word/2010/wordml" w:rsidR="009E5769" w:rsidP="00DB19BB" w:rsidRDefault="009E5769" w14:paraId="1269B8F8" wp14:textId="77777777">
    <w:pPr>
      <w:pStyle w:val="SpecFooter"/>
    </w:pPr>
    <w:r>
      <w:t>Trench Drain System</w:t>
    </w:r>
    <w:r>
      <w:tab/>
    </w:r>
    <w:r w:rsidR="001379F2">
      <w:fldChar w:fldCharType="begin"/>
    </w:r>
    <w:r w:rsidR="001379F2">
      <w:instrText xml:space="preserve"> STYLEREF  "Spec: Heading 1" </w:instrText>
    </w:r>
    <w:r w:rsidR="001379F2">
      <w:fldChar w:fldCharType="separate"/>
    </w:r>
    <w:r w:rsidR="001379F2">
      <w:rPr>
        <w:noProof/>
      </w:rPr>
      <w:t>33 44 16</w:t>
    </w:r>
    <w:r w:rsidR="001379F2">
      <w:rPr>
        <w:noProof/>
      </w:rPr>
      <w:fldChar w:fldCharType="end"/>
    </w:r>
    <w:r>
      <w:t xml:space="preserve">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79F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9E5769" w:rsidRDefault="009E5769" w14:paraId="5DAB6C7B" wp14:textId="77777777">
      <w:r>
        <w:separator/>
      </w:r>
    </w:p>
  </w:footnote>
  <w:footnote w:type="continuationSeparator" w:id="0">
    <w:p xmlns:wp14="http://schemas.microsoft.com/office/word/2010/wordml" w:rsidR="009E5769" w:rsidRDefault="009E5769" w14:paraId="02EB378F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activeWritingStyle w:lang="en-US" w:vendorID="64" w:dllVersion="131078" w:nlCheck="1" w:checkStyle="1" w:appName="MSWord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2F5"/>
    <w:rsid w:val="00001C5D"/>
    <w:rsid w:val="00005AB2"/>
    <w:rsid w:val="000069BB"/>
    <w:rsid w:val="000077E3"/>
    <w:rsid w:val="00011263"/>
    <w:rsid w:val="00020BC1"/>
    <w:rsid w:val="00037B34"/>
    <w:rsid w:val="00040BAD"/>
    <w:rsid w:val="00070415"/>
    <w:rsid w:val="00071573"/>
    <w:rsid w:val="00072133"/>
    <w:rsid w:val="000759A6"/>
    <w:rsid w:val="00081481"/>
    <w:rsid w:val="00081EFB"/>
    <w:rsid w:val="00087751"/>
    <w:rsid w:val="00096E22"/>
    <w:rsid w:val="000A047C"/>
    <w:rsid w:val="000A392E"/>
    <w:rsid w:val="000A6D5D"/>
    <w:rsid w:val="000C1A2A"/>
    <w:rsid w:val="000C1F5C"/>
    <w:rsid w:val="000C5E5F"/>
    <w:rsid w:val="000C7482"/>
    <w:rsid w:val="000D0819"/>
    <w:rsid w:val="000E024C"/>
    <w:rsid w:val="000E3428"/>
    <w:rsid w:val="000E64A4"/>
    <w:rsid w:val="00106E57"/>
    <w:rsid w:val="001130BE"/>
    <w:rsid w:val="00130278"/>
    <w:rsid w:val="00133687"/>
    <w:rsid w:val="001379F2"/>
    <w:rsid w:val="0014695D"/>
    <w:rsid w:val="001647B2"/>
    <w:rsid w:val="001741D8"/>
    <w:rsid w:val="00174712"/>
    <w:rsid w:val="00180C02"/>
    <w:rsid w:val="001872CC"/>
    <w:rsid w:val="001B5128"/>
    <w:rsid w:val="001C0959"/>
    <w:rsid w:val="001D26F4"/>
    <w:rsid w:val="001D3B53"/>
    <w:rsid w:val="001D77B1"/>
    <w:rsid w:val="001E5EE1"/>
    <w:rsid w:val="001E6815"/>
    <w:rsid w:val="001F3350"/>
    <w:rsid w:val="00202734"/>
    <w:rsid w:val="00214D04"/>
    <w:rsid w:val="00217805"/>
    <w:rsid w:val="00234695"/>
    <w:rsid w:val="00235E53"/>
    <w:rsid w:val="002411DE"/>
    <w:rsid w:val="002428DE"/>
    <w:rsid w:val="00254D4C"/>
    <w:rsid w:val="002556BC"/>
    <w:rsid w:val="002568DF"/>
    <w:rsid w:val="0026388E"/>
    <w:rsid w:val="002645F8"/>
    <w:rsid w:val="002749A2"/>
    <w:rsid w:val="00287E27"/>
    <w:rsid w:val="0029629F"/>
    <w:rsid w:val="0029712F"/>
    <w:rsid w:val="002A59FC"/>
    <w:rsid w:val="002B6CA9"/>
    <w:rsid w:val="002C3BA5"/>
    <w:rsid w:val="002C403B"/>
    <w:rsid w:val="002D5FF6"/>
    <w:rsid w:val="002D7D91"/>
    <w:rsid w:val="002E3147"/>
    <w:rsid w:val="002E7EAD"/>
    <w:rsid w:val="00306C6D"/>
    <w:rsid w:val="00312813"/>
    <w:rsid w:val="00317A61"/>
    <w:rsid w:val="0032068C"/>
    <w:rsid w:val="0032655F"/>
    <w:rsid w:val="003374E3"/>
    <w:rsid w:val="00340DD6"/>
    <w:rsid w:val="00341401"/>
    <w:rsid w:val="00344526"/>
    <w:rsid w:val="00347FC2"/>
    <w:rsid w:val="00357794"/>
    <w:rsid w:val="00360CF2"/>
    <w:rsid w:val="0036232E"/>
    <w:rsid w:val="0036604B"/>
    <w:rsid w:val="00380CC2"/>
    <w:rsid w:val="00381F8D"/>
    <w:rsid w:val="00383124"/>
    <w:rsid w:val="00383538"/>
    <w:rsid w:val="0038491F"/>
    <w:rsid w:val="0038644A"/>
    <w:rsid w:val="00386690"/>
    <w:rsid w:val="003879D7"/>
    <w:rsid w:val="0039191E"/>
    <w:rsid w:val="0039194F"/>
    <w:rsid w:val="00393750"/>
    <w:rsid w:val="003976AB"/>
    <w:rsid w:val="003C5A81"/>
    <w:rsid w:val="003C68B7"/>
    <w:rsid w:val="003D6802"/>
    <w:rsid w:val="003D7AA9"/>
    <w:rsid w:val="003E78B8"/>
    <w:rsid w:val="003F1516"/>
    <w:rsid w:val="003F59F6"/>
    <w:rsid w:val="00400C69"/>
    <w:rsid w:val="004048DF"/>
    <w:rsid w:val="00404F94"/>
    <w:rsid w:val="00405B20"/>
    <w:rsid w:val="004060A8"/>
    <w:rsid w:val="00412DE2"/>
    <w:rsid w:val="00421DBD"/>
    <w:rsid w:val="00425845"/>
    <w:rsid w:val="0043134B"/>
    <w:rsid w:val="004423C3"/>
    <w:rsid w:val="00443A4C"/>
    <w:rsid w:val="004451E8"/>
    <w:rsid w:val="00453AB7"/>
    <w:rsid w:val="004541E9"/>
    <w:rsid w:val="00461A63"/>
    <w:rsid w:val="00463B1A"/>
    <w:rsid w:val="004730BF"/>
    <w:rsid w:val="00477DF5"/>
    <w:rsid w:val="004811AA"/>
    <w:rsid w:val="0048634E"/>
    <w:rsid w:val="0048659F"/>
    <w:rsid w:val="00487229"/>
    <w:rsid w:val="004A18F0"/>
    <w:rsid w:val="004C7791"/>
    <w:rsid w:val="004D31F0"/>
    <w:rsid w:val="004E23F3"/>
    <w:rsid w:val="004E3625"/>
    <w:rsid w:val="00504186"/>
    <w:rsid w:val="00504E5A"/>
    <w:rsid w:val="0051042C"/>
    <w:rsid w:val="00510B89"/>
    <w:rsid w:val="00515C67"/>
    <w:rsid w:val="00517F34"/>
    <w:rsid w:val="00525D5C"/>
    <w:rsid w:val="0053032A"/>
    <w:rsid w:val="005379D9"/>
    <w:rsid w:val="005572E6"/>
    <w:rsid w:val="00561121"/>
    <w:rsid w:val="00562500"/>
    <w:rsid w:val="005728B9"/>
    <w:rsid w:val="00576F05"/>
    <w:rsid w:val="005833A5"/>
    <w:rsid w:val="0058549D"/>
    <w:rsid w:val="00597E51"/>
    <w:rsid w:val="005A5A09"/>
    <w:rsid w:val="005B4C45"/>
    <w:rsid w:val="005C0790"/>
    <w:rsid w:val="005C4E15"/>
    <w:rsid w:val="005D2DA6"/>
    <w:rsid w:val="005D3911"/>
    <w:rsid w:val="005D77D3"/>
    <w:rsid w:val="005E22B1"/>
    <w:rsid w:val="005E3F85"/>
    <w:rsid w:val="005F0606"/>
    <w:rsid w:val="005F0610"/>
    <w:rsid w:val="005F1AB9"/>
    <w:rsid w:val="005F4CD2"/>
    <w:rsid w:val="005F758A"/>
    <w:rsid w:val="005F77A6"/>
    <w:rsid w:val="0060399E"/>
    <w:rsid w:val="00603EEE"/>
    <w:rsid w:val="00610DAE"/>
    <w:rsid w:val="0061317F"/>
    <w:rsid w:val="0061734D"/>
    <w:rsid w:val="00617E29"/>
    <w:rsid w:val="00637877"/>
    <w:rsid w:val="00640292"/>
    <w:rsid w:val="00640346"/>
    <w:rsid w:val="00640F2F"/>
    <w:rsid w:val="00654660"/>
    <w:rsid w:val="00662200"/>
    <w:rsid w:val="00667812"/>
    <w:rsid w:val="00667A25"/>
    <w:rsid w:val="00691A6E"/>
    <w:rsid w:val="006924EF"/>
    <w:rsid w:val="00695736"/>
    <w:rsid w:val="00695C40"/>
    <w:rsid w:val="00696CA1"/>
    <w:rsid w:val="006A0D39"/>
    <w:rsid w:val="006B23CB"/>
    <w:rsid w:val="006B773F"/>
    <w:rsid w:val="006C3D68"/>
    <w:rsid w:val="006C4E30"/>
    <w:rsid w:val="006C58FB"/>
    <w:rsid w:val="006C6789"/>
    <w:rsid w:val="006D3C81"/>
    <w:rsid w:val="006D50D1"/>
    <w:rsid w:val="006D5600"/>
    <w:rsid w:val="006F581C"/>
    <w:rsid w:val="00703348"/>
    <w:rsid w:val="0071531F"/>
    <w:rsid w:val="00715CEC"/>
    <w:rsid w:val="00723330"/>
    <w:rsid w:val="0073194B"/>
    <w:rsid w:val="00731D17"/>
    <w:rsid w:val="0073548A"/>
    <w:rsid w:val="00741F2A"/>
    <w:rsid w:val="007435CA"/>
    <w:rsid w:val="00746EFE"/>
    <w:rsid w:val="0075036A"/>
    <w:rsid w:val="0075450B"/>
    <w:rsid w:val="007549BD"/>
    <w:rsid w:val="0075628F"/>
    <w:rsid w:val="007573CA"/>
    <w:rsid w:val="007609C5"/>
    <w:rsid w:val="00764881"/>
    <w:rsid w:val="00767035"/>
    <w:rsid w:val="00770A76"/>
    <w:rsid w:val="0077642A"/>
    <w:rsid w:val="00777DF4"/>
    <w:rsid w:val="00787B82"/>
    <w:rsid w:val="007A1E33"/>
    <w:rsid w:val="007A4C64"/>
    <w:rsid w:val="007C12FE"/>
    <w:rsid w:val="007C558B"/>
    <w:rsid w:val="007D13A6"/>
    <w:rsid w:val="007D3C18"/>
    <w:rsid w:val="007D6759"/>
    <w:rsid w:val="007E2D52"/>
    <w:rsid w:val="007E2F9B"/>
    <w:rsid w:val="007E3402"/>
    <w:rsid w:val="007E474C"/>
    <w:rsid w:val="007F72DF"/>
    <w:rsid w:val="00801D54"/>
    <w:rsid w:val="008147BE"/>
    <w:rsid w:val="00820E1A"/>
    <w:rsid w:val="00822064"/>
    <w:rsid w:val="00830435"/>
    <w:rsid w:val="00840CF0"/>
    <w:rsid w:val="008427AC"/>
    <w:rsid w:val="008439B5"/>
    <w:rsid w:val="008445DE"/>
    <w:rsid w:val="00850DBF"/>
    <w:rsid w:val="00851721"/>
    <w:rsid w:val="00853CE8"/>
    <w:rsid w:val="008566DD"/>
    <w:rsid w:val="008604B1"/>
    <w:rsid w:val="0086070A"/>
    <w:rsid w:val="00870CCA"/>
    <w:rsid w:val="00882889"/>
    <w:rsid w:val="00883F66"/>
    <w:rsid w:val="00884991"/>
    <w:rsid w:val="00891D6D"/>
    <w:rsid w:val="00896843"/>
    <w:rsid w:val="008A1A93"/>
    <w:rsid w:val="008A2899"/>
    <w:rsid w:val="008B2AB4"/>
    <w:rsid w:val="008B4FB6"/>
    <w:rsid w:val="008B60A1"/>
    <w:rsid w:val="008B78B9"/>
    <w:rsid w:val="008C365F"/>
    <w:rsid w:val="008C790A"/>
    <w:rsid w:val="008D026C"/>
    <w:rsid w:val="008D2910"/>
    <w:rsid w:val="008D6667"/>
    <w:rsid w:val="008E6693"/>
    <w:rsid w:val="008F418A"/>
    <w:rsid w:val="009046B7"/>
    <w:rsid w:val="00906137"/>
    <w:rsid w:val="00906A13"/>
    <w:rsid w:val="00910CB0"/>
    <w:rsid w:val="00911620"/>
    <w:rsid w:val="00914FE2"/>
    <w:rsid w:val="009238CB"/>
    <w:rsid w:val="00924ECC"/>
    <w:rsid w:val="009349AB"/>
    <w:rsid w:val="0095107D"/>
    <w:rsid w:val="00954E92"/>
    <w:rsid w:val="00960A8F"/>
    <w:rsid w:val="00964316"/>
    <w:rsid w:val="00966BBA"/>
    <w:rsid w:val="00971580"/>
    <w:rsid w:val="00975351"/>
    <w:rsid w:val="00982C8F"/>
    <w:rsid w:val="009906EF"/>
    <w:rsid w:val="0099562A"/>
    <w:rsid w:val="009961FB"/>
    <w:rsid w:val="009B13B8"/>
    <w:rsid w:val="009B2898"/>
    <w:rsid w:val="009B31FA"/>
    <w:rsid w:val="009B38A4"/>
    <w:rsid w:val="009C653D"/>
    <w:rsid w:val="009D4382"/>
    <w:rsid w:val="009E1E3E"/>
    <w:rsid w:val="009E5769"/>
    <w:rsid w:val="00A05FD1"/>
    <w:rsid w:val="00A07EE3"/>
    <w:rsid w:val="00A13043"/>
    <w:rsid w:val="00A17488"/>
    <w:rsid w:val="00A25C7E"/>
    <w:rsid w:val="00A34864"/>
    <w:rsid w:val="00A3529D"/>
    <w:rsid w:val="00A462DA"/>
    <w:rsid w:val="00A46CB9"/>
    <w:rsid w:val="00A51461"/>
    <w:rsid w:val="00A526C5"/>
    <w:rsid w:val="00A6444A"/>
    <w:rsid w:val="00A84FD7"/>
    <w:rsid w:val="00A96790"/>
    <w:rsid w:val="00AB031C"/>
    <w:rsid w:val="00AC4C9C"/>
    <w:rsid w:val="00AC7882"/>
    <w:rsid w:val="00AD4AD6"/>
    <w:rsid w:val="00AE03A8"/>
    <w:rsid w:val="00AE37E5"/>
    <w:rsid w:val="00AE3D20"/>
    <w:rsid w:val="00AE4198"/>
    <w:rsid w:val="00AE73A8"/>
    <w:rsid w:val="00AF136F"/>
    <w:rsid w:val="00AF2AB5"/>
    <w:rsid w:val="00AF6D21"/>
    <w:rsid w:val="00B11FBE"/>
    <w:rsid w:val="00B13D9E"/>
    <w:rsid w:val="00B1470B"/>
    <w:rsid w:val="00B214F0"/>
    <w:rsid w:val="00B3717E"/>
    <w:rsid w:val="00B4239D"/>
    <w:rsid w:val="00B432F5"/>
    <w:rsid w:val="00B50B78"/>
    <w:rsid w:val="00B54427"/>
    <w:rsid w:val="00B54CCE"/>
    <w:rsid w:val="00B657BD"/>
    <w:rsid w:val="00B65CD8"/>
    <w:rsid w:val="00B70B76"/>
    <w:rsid w:val="00B737F2"/>
    <w:rsid w:val="00B8134D"/>
    <w:rsid w:val="00B81B64"/>
    <w:rsid w:val="00B87585"/>
    <w:rsid w:val="00B9036D"/>
    <w:rsid w:val="00B93413"/>
    <w:rsid w:val="00BA07B8"/>
    <w:rsid w:val="00BA4F2B"/>
    <w:rsid w:val="00BC2CCF"/>
    <w:rsid w:val="00BC7C1E"/>
    <w:rsid w:val="00BC7D17"/>
    <w:rsid w:val="00BF1560"/>
    <w:rsid w:val="00C00EBB"/>
    <w:rsid w:val="00C02133"/>
    <w:rsid w:val="00C03322"/>
    <w:rsid w:val="00C04297"/>
    <w:rsid w:val="00C129B4"/>
    <w:rsid w:val="00C15964"/>
    <w:rsid w:val="00C2040B"/>
    <w:rsid w:val="00C232AB"/>
    <w:rsid w:val="00C249D8"/>
    <w:rsid w:val="00C31731"/>
    <w:rsid w:val="00C44D49"/>
    <w:rsid w:val="00C745F2"/>
    <w:rsid w:val="00C829C1"/>
    <w:rsid w:val="00C83620"/>
    <w:rsid w:val="00C83EB4"/>
    <w:rsid w:val="00C96CC9"/>
    <w:rsid w:val="00CA1315"/>
    <w:rsid w:val="00CA331B"/>
    <w:rsid w:val="00CA6731"/>
    <w:rsid w:val="00CB332F"/>
    <w:rsid w:val="00CE30E1"/>
    <w:rsid w:val="00CE32E6"/>
    <w:rsid w:val="00CE53D3"/>
    <w:rsid w:val="00CE6F37"/>
    <w:rsid w:val="00CF1BF7"/>
    <w:rsid w:val="00D06B73"/>
    <w:rsid w:val="00D1681F"/>
    <w:rsid w:val="00D16D18"/>
    <w:rsid w:val="00D22872"/>
    <w:rsid w:val="00D23D43"/>
    <w:rsid w:val="00D23EEC"/>
    <w:rsid w:val="00D25F69"/>
    <w:rsid w:val="00D4281B"/>
    <w:rsid w:val="00D433FF"/>
    <w:rsid w:val="00D528C4"/>
    <w:rsid w:val="00D600C6"/>
    <w:rsid w:val="00D6049D"/>
    <w:rsid w:val="00D62CE2"/>
    <w:rsid w:val="00D6373E"/>
    <w:rsid w:val="00D72952"/>
    <w:rsid w:val="00D74E1A"/>
    <w:rsid w:val="00D75E26"/>
    <w:rsid w:val="00D77E2C"/>
    <w:rsid w:val="00D9323C"/>
    <w:rsid w:val="00DA0CE7"/>
    <w:rsid w:val="00DB19BB"/>
    <w:rsid w:val="00DB5011"/>
    <w:rsid w:val="00DD41D1"/>
    <w:rsid w:val="00DD4D67"/>
    <w:rsid w:val="00DD738A"/>
    <w:rsid w:val="00DE10D7"/>
    <w:rsid w:val="00DE230B"/>
    <w:rsid w:val="00DE7065"/>
    <w:rsid w:val="00DF06C2"/>
    <w:rsid w:val="00DF4FA0"/>
    <w:rsid w:val="00DF5E35"/>
    <w:rsid w:val="00DF7DFC"/>
    <w:rsid w:val="00E05438"/>
    <w:rsid w:val="00E0778C"/>
    <w:rsid w:val="00E143FA"/>
    <w:rsid w:val="00E16CD6"/>
    <w:rsid w:val="00E21F1E"/>
    <w:rsid w:val="00E34AFC"/>
    <w:rsid w:val="00E502DE"/>
    <w:rsid w:val="00E61E28"/>
    <w:rsid w:val="00E63B72"/>
    <w:rsid w:val="00E67DE2"/>
    <w:rsid w:val="00E700A4"/>
    <w:rsid w:val="00E73327"/>
    <w:rsid w:val="00E8328B"/>
    <w:rsid w:val="00E8657E"/>
    <w:rsid w:val="00E97855"/>
    <w:rsid w:val="00EB61DC"/>
    <w:rsid w:val="00EB67EB"/>
    <w:rsid w:val="00EC2BD5"/>
    <w:rsid w:val="00EE7499"/>
    <w:rsid w:val="00EF672E"/>
    <w:rsid w:val="00F16887"/>
    <w:rsid w:val="00F33B6C"/>
    <w:rsid w:val="00F3483D"/>
    <w:rsid w:val="00F35BD8"/>
    <w:rsid w:val="00F35F35"/>
    <w:rsid w:val="00F3775A"/>
    <w:rsid w:val="00F56903"/>
    <w:rsid w:val="00F72101"/>
    <w:rsid w:val="00F74FB6"/>
    <w:rsid w:val="00F8129C"/>
    <w:rsid w:val="00F86B3A"/>
    <w:rsid w:val="00F922A4"/>
    <w:rsid w:val="00F92525"/>
    <w:rsid w:val="00F927D7"/>
    <w:rsid w:val="00F93AEF"/>
    <w:rsid w:val="00F9551E"/>
    <w:rsid w:val="00F95F1A"/>
    <w:rsid w:val="00FA6DC9"/>
    <w:rsid w:val="00FB6D9B"/>
    <w:rsid w:val="00FB782E"/>
    <w:rsid w:val="00FC230F"/>
    <w:rsid w:val="00FC287A"/>
    <w:rsid w:val="00FD15A6"/>
    <w:rsid w:val="00FD19C9"/>
    <w:rsid w:val="00FD65BC"/>
    <w:rsid w:val="00FE0EDA"/>
    <w:rsid w:val="42BAB4BE"/>
    <w:rsid w:val="4C53C747"/>
    <w:rsid w:val="6F759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439F73E"/>
  <w15:docId w15:val="{100EC49B-8B4D-4F49-ACD4-BE9B7F45DE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6232E"/>
    <w:rPr>
      <w:rFonts w:ascii="Arial" w:hAnsi="Arial"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pecHeader" w:customStyle="1">
    <w:name w:val="Spec: Header"/>
    <w:basedOn w:val="Normal"/>
    <w:rsid w:val="00C00EBB"/>
    <w:pPr>
      <w:pBdr>
        <w:bottom w:val="single" w:color="auto" w:sz="4" w:space="1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SpecContactInfo" w:customStyle="1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styleId="SpecSectionend" w:customStyle="1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styleId="SpecSpecifierNotes" w:customStyle="1">
    <w:name w:val="Spec: Specifier Notes"/>
    <w:basedOn w:val="Normal"/>
    <w:rsid w:val="00071573"/>
    <w:pPr>
      <w:keepNext/>
      <w:keepLines/>
      <w:pBdr>
        <w:top w:val="single" w:color="auto" w:sz="8" w:space="4"/>
        <w:left w:val="single" w:color="auto" w:sz="8" w:space="4"/>
        <w:bottom w:val="single" w:color="auto" w:sz="8" w:space="4"/>
        <w:right w:val="single" w:color="auto" w:sz="8" w:space="4"/>
      </w:pBdr>
    </w:pPr>
  </w:style>
  <w:style w:type="paragraph" w:styleId="SpecHeading2Part1" w:customStyle="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styleId="SpecHeading311" w:customStyle="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styleId="SpecHeading4A" w:customStyle="1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styleId="SpecHeading51" w:customStyle="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styleId="SpecHeading6a" w:customStyle="1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styleId="SpecHeading71" w:customStyle="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styleId="SpecFooter" w:customStyle="1">
    <w:name w:val="Spec: Footer"/>
    <w:basedOn w:val="Normal"/>
    <w:rsid w:val="00C00EBB"/>
    <w:pPr>
      <w:tabs>
        <w:tab w:val="center" w:pos="5040"/>
      </w:tabs>
    </w:pPr>
  </w:style>
  <w:style w:type="paragraph" w:styleId="SpecSpecifierNotes0" w:customStyle="1">
    <w:name w:val="Spec:  Specifier Notes"/>
    <w:basedOn w:val="Normal"/>
    <w:rsid w:val="00840CF0"/>
    <w:pPr>
      <w:keepNext/>
      <w:keepLines/>
      <w:pBdr>
        <w:top w:val="single" w:color="auto" w:sz="8" w:space="4"/>
        <w:left w:val="single" w:color="auto" w:sz="8" w:space="4"/>
        <w:bottom w:val="single" w:color="auto" w:sz="8" w:space="4"/>
        <w:right w:val="single" w:color="auto" w:sz="8" w:space="4"/>
      </w:pBdr>
      <w:spacing w:before="250" w:after="250"/>
    </w:pPr>
  </w:style>
  <w:style w:type="character" w:styleId="SpecHeading4AChar" w:customStyle="1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styleId="SpecHeading51Char" w:customStyle="1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styleId="SpecSectiontitle" w:customStyle="1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styleId="SpecDocument" w:customStyle="1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styleId="SpecHeading1" w:customStyle="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styleId="SpecHeading8a" w:customStyle="1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9E1E3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E1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ndspro.com" TargetMode="External" Id="rId11" /><Relationship Type="http://schemas.openxmlformats.org/officeDocument/2006/relationships/settings" Target="settings.xml" Id="rId5" /><Relationship Type="http://schemas.openxmlformats.org/officeDocument/2006/relationships/customXml" Target="../customXml/item2.xml" Id="rId15" /><Relationship Type="http://schemas.openxmlformats.org/officeDocument/2006/relationships/hyperlink" Target="mailto:bbb@aaaa.com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://www.ndspro.com" TargetMode="Externa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12-29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6D2013E2528409B9AB6F9F6F33C41" ma:contentTypeVersion="18" ma:contentTypeDescription="Create a new document." ma:contentTypeScope="" ma:versionID="f1c34ee77f07e363ee9efaab7fc503b2">
  <xsd:schema xmlns:xsd="http://www.w3.org/2001/XMLSchema" xmlns:xs="http://www.w3.org/2001/XMLSchema" xmlns:p="http://schemas.microsoft.com/office/2006/metadata/properties" xmlns:ns2="0820dc4f-e109-46b9-bcd7-bb49bfc5f579" xmlns:ns3="e04b2f66-f1cf-4925-b942-761f07f9a06e" targetNamespace="http://schemas.microsoft.com/office/2006/metadata/properties" ma:root="true" ma:fieldsID="b992c09b6a317d3b307e47ceb61db9c8" ns2:_="" ns3:_="">
    <xsd:import namespace="0820dc4f-e109-46b9-bcd7-bb49bfc5f579"/>
    <xsd:import namespace="e04b2f66-f1cf-4925-b942-761f07f9a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0dc4f-e109-46b9-bcd7-bb49bfc5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71f764-8388-4350-b52b-54c65992e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b2f66-f1cf-4925-b942-761f07f9a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02b7dc-9214-44cc-a509-9568a94c488e}" ma:internalName="TaxCatchAll" ma:showField="CatchAllData" ma:web="e04b2f66-f1cf-4925-b942-761f07f9a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b2f66-f1cf-4925-b942-761f07f9a06e" xsi:nil="true"/>
    <lcf76f155ced4ddcb4097134ff3c332f xmlns="0820dc4f-e109-46b9-bcd7-bb49bfc5f5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F75E6D-0738-4C43-BC31-89D16C729B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AC04D8-A31A-4F23-BE33-1AE57FCA4590}"/>
</file>

<file path=customXml/itemProps3.xml><?xml version="1.0" encoding="utf-8"?>
<ds:datastoreItem xmlns:ds="http://schemas.openxmlformats.org/officeDocument/2006/customXml" ds:itemID="{2634195E-68AC-49B3-AA00-3FEF25901578}"/>
</file>

<file path=customXml/itemProps4.xml><?xml version="1.0" encoding="utf-8"?>
<ds:datastoreItem xmlns:ds="http://schemas.openxmlformats.org/officeDocument/2006/customXml" ds:itemID="{B1E5D7F1-B0C2-4B30-A351-F3004C9676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Guide Spec Template 12-29-14</ap:Template>
  <ap:Application>Microsoft Word for the web</ap:Application>
  <ap:DocSecurity>0</ap:DocSecurity>
  <ap:ScaleCrop>false</ap:ScaleCrop>
  <ap:Company>NDS,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Dura Slope Trench Drain System</dc:title>
  <dc:subject>Guide Specification</dc:subject>
  <dc:creator>Gary Schuman</dc:creator>
  <cp:lastModifiedBy>Ross, Sativa</cp:lastModifiedBy>
  <cp:revision>11</cp:revision>
  <cp:lastPrinted>2015-02-22T03:10:00Z</cp:lastPrinted>
  <dcterms:created xsi:type="dcterms:W3CDTF">2015-04-11T02:17:00Z</dcterms:created>
  <dcterms:modified xsi:type="dcterms:W3CDTF">2024-02-23T17:48:34Z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0x0101002996D2013E2528409B9AB6F9F6F33C41</vt:lpwstr>
  </property>
  <property fmtid="{D5CDD505-2E9C-101B-9397-08002B2CF9AE}" pid="3" name="MediaServiceImageTags">
    <vt:lpwstr/>
  </property>
</Properties>
</file>